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11277D3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32FB4EEB" w14:textId="77777777" w:rsidR="001C6D30" w:rsidRDefault="001C6D30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4F803FAD" w14:textId="1377A617" w:rsidR="0080015A" w:rsidRDefault="001C6D30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Draft </w:t>
      </w:r>
      <w:r w:rsidR="00221835">
        <w:rPr>
          <w:rFonts w:cs="Arial"/>
          <w:snapToGrid w:val="0"/>
          <w:szCs w:val="24"/>
        </w:rPr>
        <w:t>Minutes of a Meeting of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ED040D">
        <w:rPr>
          <w:rFonts w:cs="Arial"/>
          <w:snapToGrid w:val="0"/>
          <w:szCs w:val="24"/>
        </w:rPr>
        <w:t>1</w:t>
      </w:r>
      <w:r w:rsidR="00782DAB">
        <w:rPr>
          <w:rFonts w:cs="Arial"/>
          <w:snapToGrid w:val="0"/>
          <w:szCs w:val="24"/>
        </w:rPr>
        <w:t>0</w:t>
      </w:r>
      <w:r w:rsidR="00ED040D" w:rsidRPr="00ED040D">
        <w:rPr>
          <w:rFonts w:cs="Arial"/>
          <w:snapToGrid w:val="0"/>
          <w:szCs w:val="24"/>
          <w:vertAlign w:val="superscript"/>
        </w:rPr>
        <w:t>th</w:t>
      </w:r>
      <w:r w:rsidR="00ED040D">
        <w:rPr>
          <w:rFonts w:cs="Arial"/>
          <w:snapToGrid w:val="0"/>
          <w:szCs w:val="24"/>
        </w:rPr>
        <w:t xml:space="preserve"> </w:t>
      </w:r>
      <w:r w:rsidR="00782DAB">
        <w:rPr>
          <w:rFonts w:cs="Arial"/>
          <w:snapToGrid w:val="0"/>
          <w:szCs w:val="24"/>
        </w:rPr>
        <w:t>Febr</w:t>
      </w:r>
      <w:r w:rsidR="00ED040D">
        <w:rPr>
          <w:rFonts w:cs="Arial"/>
          <w:snapToGrid w:val="0"/>
          <w:szCs w:val="24"/>
        </w:rPr>
        <w:t>uary 2021</w:t>
      </w:r>
    </w:p>
    <w:p w14:paraId="0617B754" w14:textId="7DC03E50" w:rsidR="00221835" w:rsidRDefault="00E66593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On Z</w:t>
      </w:r>
      <w:r w:rsidR="007F420E">
        <w:rPr>
          <w:rFonts w:cs="Arial"/>
          <w:snapToGrid w:val="0"/>
          <w:szCs w:val="24"/>
        </w:rPr>
        <w:t>OOM</w:t>
      </w:r>
      <w:r w:rsidR="00221835">
        <w:rPr>
          <w:rFonts w:cs="Arial"/>
          <w:snapToGrid w:val="0"/>
          <w:szCs w:val="24"/>
        </w:rPr>
        <w:t>, WINTERBORNE WHITECHURCH</w:t>
      </w:r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070F002A" w14:textId="77777777"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14:paraId="658610F0" w14:textId="77777777"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221835">
        <w:rPr>
          <w:rFonts w:cs="Arial"/>
          <w:snapToGrid w:val="0"/>
          <w:szCs w:val="24"/>
        </w:rPr>
        <w:t xml:space="preserve">Mrs </w:t>
      </w:r>
      <w:r w:rsidR="0046654B">
        <w:rPr>
          <w:rFonts w:cs="Arial"/>
          <w:snapToGrid w:val="0"/>
          <w:szCs w:val="24"/>
        </w:rPr>
        <w:t xml:space="preserve">Emma Parker </w:t>
      </w:r>
      <w:r w:rsidR="008E59AD">
        <w:rPr>
          <w:rFonts w:cs="Arial"/>
          <w:snapToGrid w:val="0"/>
          <w:szCs w:val="24"/>
        </w:rPr>
        <w:t>(Chair</w:t>
      </w:r>
      <w:r w:rsidR="000B483F">
        <w:rPr>
          <w:rFonts w:cs="Arial"/>
          <w:snapToGrid w:val="0"/>
          <w:szCs w:val="24"/>
        </w:rPr>
        <w:t>man</w:t>
      </w:r>
      <w:r w:rsidR="008E59AD"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 xml:space="preserve"> </w:t>
      </w:r>
    </w:p>
    <w:p w14:paraId="6344C48A" w14:textId="37406817" w:rsidR="008E59AD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 xml:space="preserve">Mrs </w:t>
      </w:r>
      <w:proofErr w:type="spellStart"/>
      <w:r w:rsidR="008E59AD">
        <w:rPr>
          <w:rFonts w:cs="Arial"/>
          <w:snapToGrid w:val="0"/>
          <w:szCs w:val="24"/>
        </w:rPr>
        <w:t>Aideene</w:t>
      </w:r>
      <w:proofErr w:type="spellEnd"/>
      <w:r w:rsidR="008E59AD">
        <w:rPr>
          <w:rFonts w:cs="Arial"/>
          <w:snapToGrid w:val="0"/>
          <w:szCs w:val="24"/>
        </w:rPr>
        <w:t xml:space="preserve"> Turley</w:t>
      </w:r>
      <w:r w:rsidR="00FE50CD">
        <w:rPr>
          <w:rFonts w:cs="Arial"/>
          <w:snapToGrid w:val="0"/>
          <w:szCs w:val="24"/>
        </w:rPr>
        <w:t xml:space="preserve"> (Vice Chairman)</w:t>
      </w:r>
    </w:p>
    <w:p w14:paraId="3CE61BC3" w14:textId="5415D0C0" w:rsidR="007C3FD0" w:rsidRDefault="007C3FD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Steven Pringle</w:t>
      </w:r>
    </w:p>
    <w:p w14:paraId="59E87C2F" w14:textId="6BCF84E1" w:rsidR="00E66593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80015A">
        <w:rPr>
          <w:rFonts w:cs="Arial"/>
          <w:snapToGrid w:val="0"/>
          <w:szCs w:val="24"/>
        </w:rPr>
        <w:t xml:space="preserve"> </w:t>
      </w:r>
      <w:r w:rsidR="00E66593">
        <w:rPr>
          <w:rFonts w:cs="Arial"/>
          <w:snapToGrid w:val="0"/>
          <w:szCs w:val="24"/>
        </w:rPr>
        <w:t xml:space="preserve">Mr Liam </w:t>
      </w:r>
      <w:proofErr w:type="spellStart"/>
      <w:r w:rsidR="00E66593">
        <w:rPr>
          <w:rFonts w:cs="Arial"/>
          <w:snapToGrid w:val="0"/>
          <w:szCs w:val="24"/>
        </w:rPr>
        <w:t>Deeney</w:t>
      </w:r>
      <w:proofErr w:type="spellEnd"/>
    </w:p>
    <w:p w14:paraId="7507E6D0" w14:textId="58683916" w:rsidR="000840E7" w:rsidRDefault="000840E7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Martyn </w:t>
      </w:r>
      <w:proofErr w:type="spellStart"/>
      <w:r>
        <w:rPr>
          <w:rFonts w:cs="Arial"/>
          <w:snapToGrid w:val="0"/>
          <w:szCs w:val="24"/>
        </w:rPr>
        <w:t>Gleaden</w:t>
      </w:r>
      <w:proofErr w:type="spellEnd"/>
      <w:r>
        <w:rPr>
          <w:rFonts w:cs="Arial"/>
          <w:snapToGrid w:val="0"/>
          <w:szCs w:val="24"/>
        </w:rPr>
        <w:t xml:space="preserve"> </w:t>
      </w:r>
    </w:p>
    <w:p w14:paraId="6732368B" w14:textId="77777777" w:rsidR="00617C70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</w:p>
    <w:p w14:paraId="0C6358DA" w14:textId="77777777" w:rsidR="00221835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Cs w:val="24"/>
        </w:rPr>
      </w:pPr>
    </w:p>
    <w:p w14:paraId="5A545B51" w14:textId="7C65F241" w:rsidR="0022183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R Turley</w:t>
      </w:r>
      <w:r>
        <w:rPr>
          <w:rFonts w:cs="Arial"/>
          <w:snapToGrid w:val="0"/>
          <w:szCs w:val="24"/>
        </w:rPr>
        <w:t xml:space="preserve"> (Clerk),</w:t>
      </w:r>
      <w:r w:rsidR="00E133FC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and </w:t>
      </w:r>
      <w:r w:rsidR="005122DF">
        <w:rPr>
          <w:rFonts w:cs="Arial"/>
          <w:snapToGrid w:val="0"/>
          <w:szCs w:val="24"/>
        </w:rPr>
        <w:t>2</w:t>
      </w:r>
      <w:r w:rsidR="009F265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member</w:t>
      </w:r>
      <w:r w:rsidR="005122DF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of the general public.</w:t>
      </w:r>
    </w:p>
    <w:p w14:paraId="71400E23" w14:textId="007779E6" w:rsidR="00221835" w:rsidRDefault="005122DF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The Chair gave a short statement about the </w:t>
      </w:r>
      <w:r w:rsidR="004C1796">
        <w:rPr>
          <w:rFonts w:cs="Arial"/>
          <w:snapToGrid w:val="0"/>
          <w:szCs w:val="24"/>
        </w:rPr>
        <w:t>sad death of His Royal Highness The Prince Philip, Duke of Edinburgh followed by the observance of one minutes silence.</w:t>
      </w:r>
    </w:p>
    <w:p w14:paraId="416B3B24" w14:textId="40E381DF" w:rsidR="000B4677" w:rsidRDefault="00F214A3" w:rsidP="005732EA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41</w:t>
      </w:r>
      <w:r w:rsidR="002218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221835">
        <w:rPr>
          <w:rFonts w:cs="Arial"/>
          <w:b/>
          <w:snapToGrid w:val="0"/>
          <w:szCs w:val="24"/>
        </w:rPr>
        <w:t>1</w:t>
      </w:r>
      <w:r w:rsidR="005D3A35">
        <w:rPr>
          <w:rFonts w:cs="Arial"/>
          <w:b/>
          <w:snapToGrid w:val="0"/>
          <w:szCs w:val="24"/>
        </w:rPr>
        <w:t xml:space="preserve">. </w:t>
      </w:r>
      <w:r w:rsidR="00221835">
        <w:rPr>
          <w:rFonts w:cs="Arial"/>
          <w:b/>
          <w:snapToGrid w:val="0"/>
          <w:szCs w:val="24"/>
        </w:rPr>
        <w:t>Apologies for absence</w:t>
      </w:r>
      <w:r w:rsidR="00221835">
        <w:rPr>
          <w:rFonts w:cs="Arial"/>
          <w:snapToGrid w:val="0"/>
          <w:szCs w:val="24"/>
        </w:rPr>
        <w:t>-</w:t>
      </w:r>
      <w:r w:rsidR="00C76EBE">
        <w:rPr>
          <w:rFonts w:cs="Arial"/>
          <w:snapToGrid w:val="0"/>
          <w:szCs w:val="24"/>
        </w:rPr>
        <w:t xml:space="preserve"> </w:t>
      </w:r>
      <w:r w:rsidR="00FE50CD">
        <w:rPr>
          <w:rFonts w:cs="Arial"/>
          <w:snapToGrid w:val="0"/>
          <w:szCs w:val="24"/>
        </w:rPr>
        <w:t>None</w:t>
      </w:r>
    </w:p>
    <w:p w14:paraId="49C8B99B" w14:textId="12A659D7" w:rsidR="00E242C2" w:rsidRDefault="00F214A3" w:rsidP="005732EA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42</w:t>
      </w:r>
      <w:r w:rsidR="005D3A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Public Participation –</w:t>
      </w:r>
      <w:r w:rsidR="00221835">
        <w:rPr>
          <w:rFonts w:cs="Arial"/>
          <w:snapToGrid w:val="0"/>
          <w:szCs w:val="24"/>
        </w:rPr>
        <w:t>.</w:t>
      </w:r>
      <w:r w:rsidR="00E133FC">
        <w:rPr>
          <w:rFonts w:cs="Arial"/>
          <w:snapToGrid w:val="0"/>
          <w:szCs w:val="24"/>
        </w:rPr>
        <w:t xml:space="preserve"> </w:t>
      </w:r>
      <w:r w:rsidR="00FE50CD">
        <w:rPr>
          <w:rFonts w:cs="Arial"/>
          <w:snapToGrid w:val="0"/>
          <w:szCs w:val="24"/>
        </w:rPr>
        <w:t>None</w:t>
      </w:r>
    </w:p>
    <w:p w14:paraId="34854DDE" w14:textId="4DD07D2F" w:rsidR="00221835" w:rsidRDefault="00F214A3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43</w:t>
      </w:r>
      <w:r w:rsidR="005D3A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Approval of Minutes</w:t>
      </w:r>
      <w:r w:rsidR="00221835">
        <w:rPr>
          <w:rFonts w:cs="Arial"/>
          <w:snapToGrid w:val="0"/>
          <w:szCs w:val="24"/>
        </w:rPr>
        <w:t>- The Min</w:t>
      </w:r>
      <w:r w:rsidR="00B02F0D">
        <w:rPr>
          <w:rFonts w:cs="Arial"/>
          <w:snapToGrid w:val="0"/>
          <w:szCs w:val="24"/>
        </w:rPr>
        <w:t>utes of the meeting held on</w:t>
      </w:r>
      <w:r w:rsidR="005732EA">
        <w:rPr>
          <w:rFonts w:cs="Arial"/>
          <w:snapToGrid w:val="0"/>
          <w:szCs w:val="24"/>
        </w:rPr>
        <w:t xml:space="preserve"> </w:t>
      </w:r>
      <w:r w:rsidR="009E48F7">
        <w:rPr>
          <w:rFonts w:cs="Arial"/>
          <w:snapToGrid w:val="0"/>
          <w:szCs w:val="24"/>
        </w:rPr>
        <w:t>10</w:t>
      </w:r>
      <w:r w:rsidR="009E48F7" w:rsidRPr="009E48F7">
        <w:rPr>
          <w:rFonts w:cs="Arial"/>
          <w:snapToGrid w:val="0"/>
          <w:szCs w:val="24"/>
          <w:vertAlign w:val="superscript"/>
        </w:rPr>
        <w:t>th</w:t>
      </w:r>
      <w:r w:rsidR="009E48F7">
        <w:rPr>
          <w:rFonts w:cs="Arial"/>
          <w:snapToGrid w:val="0"/>
          <w:szCs w:val="24"/>
        </w:rPr>
        <w:t xml:space="preserve"> March 2021 </w:t>
      </w:r>
      <w:r w:rsidR="00AA440D">
        <w:rPr>
          <w:rFonts w:cs="Arial"/>
          <w:snapToGrid w:val="0"/>
          <w:szCs w:val="24"/>
        </w:rPr>
        <w:t>h</w:t>
      </w:r>
      <w:r w:rsidR="00221835">
        <w:rPr>
          <w:rFonts w:cs="Arial"/>
          <w:snapToGrid w:val="0"/>
          <w:szCs w:val="24"/>
        </w:rPr>
        <w:t xml:space="preserve">ad been previously circulated and were now approved and duly signed. </w:t>
      </w:r>
    </w:p>
    <w:p w14:paraId="0DDDF4D9" w14:textId="72292A8D" w:rsidR="0052681A" w:rsidRDefault="00F214A3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44</w:t>
      </w:r>
      <w:r w:rsidR="005D3A35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5D3A35">
        <w:rPr>
          <w:rFonts w:cs="Arial"/>
          <w:b/>
          <w:snapToGrid w:val="0"/>
          <w:szCs w:val="24"/>
        </w:rPr>
        <w:t>1</w:t>
      </w:r>
      <w:r w:rsidR="00221835">
        <w:rPr>
          <w:rFonts w:cs="Arial"/>
          <w:b/>
          <w:snapToGrid w:val="0"/>
          <w:szCs w:val="24"/>
        </w:rPr>
        <w:t>. Matters Arising</w:t>
      </w:r>
      <w:r w:rsidR="00C76EBE">
        <w:rPr>
          <w:rFonts w:cs="Arial"/>
          <w:b/>
          <w:snapToGrid w:val="0"/>
          <w:szCs w:val="24"/>
        </w:rPr>
        <w:t>-</w:t>
      </w:r>
      <w:r w:rsidR="009F2651">
        <w:rPr>
          <w:rFonts w:cs="Arial"/>
          <w:b/>
          <w:snapToGrid w:val="0"/>
          <w:szCs w:val="24"/>
        </w:rPr>
        <w:t xml:space="preserve"> </w:t>
      </w:r>
      <w:r w:rsidR="00C52257" w:rsidRPr="00C52257">
        <w:rPr>
          <w:rFonts w:cs="Arial"/>
          <w:bCs/>
          <w:snapToGrid w:val="0"/>
          <w:szCs w:val="24"/>
        </w:rPr>
        <w:t>New playpark equipment-</w:t>
      </w:r>
      <w:r w:rsidR="00C52257">
        <w:rPr>
          <w:rFonts w:cs="Arial"/>
          <w:bCs/>
          <w:snapToGrid w:val="0"/>
          <w:szCs w:val="24"/>
        </w:rPr>
        <w:t xml:space="preserve"> The clerk advised that he now has the breakdown for the quote from the Handyman which </w:t>
      </w:r>
      <w:r w:rsidR="0052681A">
        <w:rPr>
          <w:rFonts w:cs="Arial"/>
          <w:bCs/>
          <w:snapToGrid w:val="0"/>
          <w:szCs w:val="24"/>
        </w:rPr>
        <w:t>ha</w:t>
      </w:r>
      <w:r w:rsidR="00C52257">
        <w:rPr>
          <w:rFonts w:cs="Arial"/>
          <w:bCs/>
          <w:snapToGrid w:val="0"/>
          <w:szCs w:val="24"/>
        </w:rPr>
        <w:t xml:space="preserve">s now </w:t>
      </w:r>
      <w:r w:rsidR="0052681A">
        <w:rPr>
          <w:rFonts w:cs="Arial"/>
          <w:bCs/>
          <w:snapToGrid w:val="0"/>
          <w:szCs w:val="24"/>
        </w:rPr>
        <w:t>also increased</w:t>
      </w:r>
      <w:r w:rsidR="00D023C7">
        <w:rPr>
          <w:rFonts w:cs="Arial"/>
          <w:bCs/>
          <w:snapToGrid w:val="0"/>
          <w:szCs w:val="24"/>
        </w:rPr>
        <w:t xml:space="preserve"> to £5110 with the tractor at £3970 and chin up bars £620 plus £520 for removal </w:t>
      </w:r>
      <w:r w:rsidR="00F643C0">
        <w:rPr>
          <w:rFonts w:cs="Arial"/>
          <w:bCs/>
          <w:snapToGrid w:val="0"/>
          <w:szCs w:val="24"/>
        </w:rPr>
        <w:t xml:space="preserve">items </w:t>
      </w:r>
      <w:r w:rsidR="00D023C7">
        <w:rPr>
          <w:rFonts w:cs="Arial"/>
          <w:bCs/>
          <w:snapToGrid w:val="0"/>
          <w:szCs w:val="24"/>
        </w:rPr>
        <w:t>and erecting notice board.</w:t>
      </w:r>
      <w:r w:rsidR="00C52257">
        <w:rPr>
          <w:rFonts w:cs="Arial"/>
          <w:bCs/>
          <w:snapToGrid w:val="0"/>
          <w:szCs w:val="24"/>
        </w:rPr>
        <w:t xml:space="preserve"> In the meantime he ha</w:t>
      </w:r>
      <w:r w:rsidR="00D023C7">
        <w:rPr>
          <w:rFonts w:cs="Arial"/>
          <w:bCs/>
          <w:snapToGrid w:val="0"/>
          <w:szCs w:val="24"/>
        </w:rPr>
        <w:t>s</w:t>
      </w:r>
      <w:r w:rsidR="00C52257">
        <w:rPr>
          <w:rFonts w:cs="Arial"/>
          <w:bCs/>
          <w:snapToGrid w:val="0"/>
          <w:szCs w:val="24"/>
        </w:rPr>
        <w:t xml:space="preserve"> also received another quote for the removal of the items </w:t>
      </w:r>
      <w:r w:rsidR="0052681A">
        <w:rPr>
          <w:rFonts w:cs="Arial"/>
          <w:bCs/>
          <w:snapToGrid w:val="0"/>
          <w:szCs w:val="24"/>
        </w:rPr>
        <w:t>which was considerably lower</w:t>
      </w:r>
      <w:r w:rsidR="00D023C7">
        <w:rPr>
          <w:rFonts w:cs="Arial"/>
          <w:bCs/>
          <w:snapToGrid w:val="0"/>
          <w:szCs w:val="24"/>
        </w:rPr>
        <w:t xml:space="preserve"> at £115</w:t>
      </w:r>
      <w:r w:rsidR="0052681A">
        <w:rPr>
          <w:rFonts w:cs="Arial"/>
          <w:bCs/>
          <w:snapToGrid w:val="0"/>
          <w:szCs w:val="24"/>
        </w:rPr>
        <w:t xml:space="preserve">. A quote had also been provided by </w:t>
      </w:r>
      <w:proofErr w:type="spellStart"/>
      <w:r w:rsidR="0052681A">
        <w:rPr>
          <w:rFonts w:cs="Arial"/>
          <w:bCs/>
          <w:snapToGrid w:val="0"/>
          <w:szCs w:val="24"/>
        </w:rPr>
        <w:t>Playdale</w:t>
      </w:r>
      <w:proofErr w:type="spellEnd"/>
      <w:r w:rsidR="0052681A">
        <w:rPr>
          <w:rFonts w:cs="Arial"/>
          <w:bCs/>
          <w:snapToGrid w:val="0"/>
          <w:szCs w:val="24"/>
        </w:rPr>
        <w:t xml:space="preserve"> </w:t>
      </w:r>
      <w:r w:rsidR="00B30FBA">
        <w:rPr>
          <w:rFonts w:cs="Arial"/>
          <w:bCs/>
          <w:snapToGrid w:val="0"/>
          <w:szCs w:val="24"/>
        </w:rPr>
        <w:t>P</w:t>
      </w:r>
      <w:r w:rsidR="0052681A">
        <w:rPr>
          <w:rFonts w:cs="Arial"/>
          <w:bCs/>
          <w:snapToGrid w:val="0"/>
          <w:szCs w:val="24"/>
        </w:rPr>
        <w:t xml:space="preserve">lay </w:t>
      </w:r>
      <w:r w:rsidR="00B30FBA">
        <w:rPr>
          <w:rFonts w:cs="Arial"/>
          <w:bCs/>
          <w:snapToGrid w:val="0"/>
          <w:szCs w:val="24"/>
        </w:rPr>
        <w:t>P</w:t>
      </w:r>
      <w:r w:rsidR="0052681A">
        <w:rPr>
          <w:rFonts w:cs="Arial"/>
          <w:bCs/>
          <w:snapToGrid w:val="0"/>
          <w:szCs w:val="24"/>
        </w:rPr>
        <w:t>ark equipment</w:t>
      </w:r>
      <w:r w:rsidR="00B30FBA">
        <w:rPr>
          <w:rFonts w:cs="Arial"/>
          <w:bCs/>
          <w:snapToGrid w:val="0"/>
          <w:szCs w:val="24"/>
        </w:rPr>
        <w:t xml:space="preserve"> firm</w:t>
      </w:r>
      <w:r w:rsidR="007E18F6">
        <w:rPr>
          <w:rFonts w:cs="Arial"/>
          <w:bCs/>
          <w:snapToGrid w:val="0"/>
          <w:szCs w:val="24"/>
        </w:rPr>
        <w:t xml:space="preserve"> </w:t>
      </w:r>
      <w:r w:rsidR="0052681A">
        <w:rPr>
          <w:rFonts w:cs="Arial"/>
          <w:bCs/>
          <w:snapToGrid w:val="0"/>
          <w:szCs w:val="24"/>
        </w:rPr>
        <w:t>for a smaller tractor which has been provided to the councillors for comparison at again lower cost</w:t>
      </w:r>
      <w:r w:rsidR="00D023C7">
        <w:rPr>
          <w:rFonts w:cs="Arial"/>
          <w:bCs/>
          <w:snapToGrid w:val="0"/>
          <w:szCs w:val="24"/>
        </w:rPr>
        <w:t xml:space="preserve"> of £2139 plus delivery £215 plus VAT</w:t>
      </w:r>
      <w:r w:rsidR="001B11CB">
        <w:rPr>
          <w:rFonts w:cs="Arial"/>
          <w:bCs/>
          <w:snapToGrid w:val="0"/>
          <w:szCs w:val="24"/>
        </w:rPr>
        <w:t xml:space="preserve"> although it would need installing which Charles Lovell is also able to do.</w:t>
      </w:r>
    </w:p>
    <w:p w14:paraId="79092053" w14:textId="66175FAE" w:rsidR="00080E8A" w:rsidRDefault="0052681A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After discussion it was agreed to proceed with this item from </w:t>
      </w:r>
      <w:proofErr w:type="spellStart"/>
      <w:r>
        <w:rPr>
          <w:rFonts w:cs="Arial"/>
          <w:bCs/>
          <w:snapToGrid w:val="0"/>
          <w:szCs w:val="24"/>
        </w:rPr>
        <w:t>Playdale</w:t>
      </w:r>
      <w:proofErr w:type="spellEnd"/>
      <w:r>
        <w:rPr>
          <w:rFonts w:cs="Arial"/>
          <w:bCs/>
          <w:snapToGrid w:val="0"/>
          <w:szCs w:val="24"/>
        </w:rPr>
        <w:t xml:space="preserve"> together with the removal of the older items </w:t>
      </w:r>
      <w:r w:rsidR="00AA5FBC">
        <w:rPr>
          <w:rFonts w:cs="Arial"/>
          <w:bCs/>
          <w:snapToGrid w:val="0"/>
          <w:szCs w:val="24"/>
        </w:rPr>
        <w:t xml:space="preserve">quote </w:t>
      </w:r>
      <w:r>
        <w:rPr>
          <w:rFonts w:cs="Arial"/>
          <w:bCs/>
          <w:snapToGrid w:val="0"/>
          <w:szCs w:val="24"/>
        </w:rPr>
        <w:t>from Charles Lovell. Proposed AT seconded LD All in Favour</w:t>
      </w:r>
      <w:r w:rsidR="00C52257">
        <w:rPr>
          <w:rFonts w:cs="Arial"/>
          <w:bCs/>
          <w:snapToGrid w:val="0"/>
          <w:szCs w:val="24"/>
        </w:rPr>
        <w:t xml:space="preserve">  </w:t>
      </w:r>
    </w:p>
    <w:p w14:paraId="4A8A0E74" w14:textId="16B75E25" w:rsidR="0052681A" w:rsidRDefault="0052681A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New Defibrillator -Clerk advised that </w:t>
      </w:r>
      <w:r w:rsidR="00D023C7">
        <w:rPr>
          <w:rFonts w:cs="Arial"/>
          <w:bCs/>
          <w:snapToGrid w:val="0"/>
          <w:szCs w:val="24"/>
        </w:rPr>
        <w:t xml:space="preserve">awaiting confirmation from LB Caravan Sales regards the hosting also it appears that the same model is no longer available from the </w:t>
      </w:r>
      <w:r w:rsidR="00670EE8">
        <w:rPr>
          <w:rFonts w:cs="Arial"/>
          <w:bCs/>
          <w:snapToGrid w:val="0"/>
          <w:szCs w:val="24"/>
        </w:rPr>
        <w:t>Community</w:t>
      </w:r>
      <w:r w:rsidR="00150180">
        <w:rPr>
          <w:rFonts w:cs="Arial"/>
          <w:bCs/>
          <w:snapToGrid w:val="0"/>
          <w:szCs w:val="24"/>
        </w:rPr>
        <w:t xml:space="preserve"> </w:t>
      </w:r>
      <w:r w:rsidR="00D023C7">
        <w:rPr>
          <w:rFonts w:cs="Arial"/>
          <w:bCs/>
          <w:snapToGrid w:val="0"/>
          <w:szCs w:val="24"/>
        </w:rPr>
        <w:t>Heart</w:t>
      </w:r>
      <w:r w:rsidR="00B16B10">
        <w:rPr>
          <w:rFonts w:cs="Arial"/>
          <w:bCs/>
          <w:snapToGrid w:val="0"/>
          <w:szCs w:val="24"/>
        </w:rPr>
        <w:t>beat</w:t>
      </w:r>
      <w:r w:rsidR="00D023C7">
        <w:rPr>
          <w:rFonts w:cs="Arial"/>
          <w:bCs/>
          <w:snapToGrid w:val="0"/>
          <w:szCs w:val="24"/>
        </w:rPr>
        <w:t xml:space="preserve"> </w:t>
      </w:r>
      <w:r w:rsidR="00B16B10">
        <w:rPr>
          <w:rFonts w:cs="Arial"/>
          <w:bCs/>
          <w:snapToGrid w:val="0"/>
          <w:szCs w:val="24"/>
        </w:rPr>
        <w:t>Trust</w:t>
      </w:r>
      <w:r w:rsidR="00D023C7">
        <w:rPr>
          <w:rFonts w:cs="Arial"/>
          <w:bCs/>
          <w:snapToGrid w:val="0"/>
          <w:szCs w:val="24"/>
        </w:rPr>
        <w:t>.</w:t>
      </w:r>
    </w:p>
    <w:p w14:paraId="2D8222A0" w14:textId="77890270" w:rsidR="00150180" w:rsidRPr="009D3075" w:rsidRDefault="00150180" w:rsidP="0098671E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45/221 </w:t>
      </w:r>
      <w:r w:rsidRPr="00150180">
        <w:rPr>
          <w:rFonts w:cs="Arial"/>
          <w:b/>
          <w:snapToGrid w:val="0"/>
          <w:szCs w:val="24"/>
        </w:rPr>
        <w:t xml:space="preserve">Footpaths </w:t>
      </w:r>
      <w:r w:rsidR="009D3075" w:rsidRPr="009D3075">
        <w:rPr>
          <w:rFonts w:cs="Arial"/>
          <w:bCs/>
          <w:snapToGrid w:val="0"/>
          <w:szCs w:val="24"/>
        </w:rPr>
        <w:t>LD &amp; SP to liaise</w:t>
      </w:r>
      <w:r w:rsidR="009D3075">
        <w:rPr>
          <w:rFonts w:cs="Arial"/>
          <w:b/>
          <w:snapToGrid w:val="0"/>
          <w:szCs w:val="24"/>
        </w:rPr>
        <w:t xml:space="preserve"> </w:t>
      </w:r>
      <w:r w:rsidR="009D3075" w:rsidRPr="009D3075">
        <w:rPr>
          <w:rFonts w:cs="Arial"/>
          <w:bCs/>
          <w:snapToGrid w:val="0"/>
          <w:szCs w:val="24"/>
        </w:rPr>
        <w:t>on an idea to see if some of the local footpath could be joined up as especially where they don’t meet on where a busy road has to be crossed</w:t>
      </w:r>
      <w:r w:rsidR="009D3075">
        <w:rPr>
          <w:rFonts w:cs="Arial"/>
          <w:bCs/>
          <w:snapToGrid w:val="0"/>
          <w:szCs w:val="24"/>
        </w:rPr>
        <w:t>.</w:t>
      </w:r>
    </w:p>
    <w:p w14:paraId="6007161D" w14:textId="7B619675" w:rsidR="00080E8A" w:rsidRDefault="00F214A3" w:rsidP="0098671E">
      <w:pPr>
        <w:spacing w:line="360" w:lineRule="auto"/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4"/>
        </w:rPr>
        <w:t>4</w:t>
      </w:r>
      <w:r w:rsidR="00150180">
        <w:rPr>
          <w:rFonts w:cs="Arial"/>
          <w:b/>
          <w:snapToGrid w:val="0"/>
          <w:szCs w:val="24"/>
        </w:rPr>
        <w:t>6</w:t>
      </w:r>
      <w:r w:rsidR="007E6366" w:rsidRPr="00B430C7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150180">
        <w:rPr>
          <w:rFonts w:cs="Arial"/>
          <w:b/>
          <w:snapToGrid w:val="0"/>
          <w:szCs w:val="24"/>
        </w:rPr>
        <w:t>1</w:t>
      </w:r>
      <w:r w:rsidR="007E6366" w:rsidRPr="00B430C7">
        <w:rPr>
          <w:rFonts w:cs="Arial"/>
          <w:b/>
          <w:snapToGrid w:val="0"/>
          <w:szCs w:val="24"/>
        </w:rPr>
        <w:t>. Planning</w:t>
      </w:r>
      <w:r w:rsidR="00080E8A">
        <w:rPr>
          <w:rFonts w:cs="Arial"/>
          <w:b/>
          <w:snapToGrid w:val="0"/>
          <w:szCs w:val="24"/>
        </w:rPr>
        <w:t xml:space="preserve"> </w:t>
      </w:r>
      <w:r w:rsidR="0098671E">
        <w:rPr>
          <w:rFonts w:cs="Arial"/>
          <w:b/>
          <w:snapToGrid w:val="0"/>
          <w:szCs w:val="24"/>
        </w:rPr>
        <w:t>–</w:t>
      </w:r>
      <w:r w:rsidR="00356EB0">
        <w:rPr>
          <w:rFonts w:cs="Arial"/>
          <w:b/>
          <w:snapToGrid w:val="0"/>
          <w:szCs w:val="24"/>
        </w:rPr>
        <w:t>Applications</w:t>
      </w:r>
      <w:r w:rsidR="0098671E">
        <w:rPr>
          <w:rFonts w:cs="Arial"/>
          <w:b/>
          <w:snapToGrid w:val="0"/>
          <w:szCs w:val="24"/>
        </w:rPr>
        <w:t>/</w:t>
      </w:r>
      <w:r w:rsidR="00080E8A" w:rsidRPr="004D18CE">
        <w:rPr>
          <w:rFonts w:cs="Arial"/>
          <w:b/>
          <w:snapToGrid w:val="0"/>
          <w:szCs w:val="28"/>
        </w:rPr>
        <w:t>Decisions</w:t>
      </w:r>
      <w:r w:rsidR="00080E8A">
        <w:rPr>
          <w:rFonts w:cs="Arial"/>
          <w:b/>
          <w:snapToGrid w:val="0"/>
          <w:szCs w:val="28"/>
        </w:rPr>
        <w:t>:</w:t>
      </w:r>
      <w:r w:rsidR="009D3075">
        <w:rPr>
          <w:rFonts w:cs="Arial"/>
          <w:b/>
          <w:snapToGrid w:val="0"/>
          <w:szCs w:val="28"/>
        </w:rPr>
        <w:t xml:space="preserve"> </w:t>
      </w:r>
      <w:r w:rsidR="009D3075" w:rsidRPr="002B29DC">
        <w:rPr>
          <w:rFonts w:cs="Arial"/>
          <w:bCs/>
          <w:snapToGrid w:val="0"/>
          <w:szCs w:val="28"/>
        </w:rPr>
        <w:t>None</w:t>
      </w:r>
    </w:p>
    <w:p w14:paraId="0D79EC2A" w14:textId="458C52A7" w:rsidR="007E6366" w:rsidRPr="002B29DC" w:rsidRDefault="00F214A3" w:rsidP="007E6366">
      <w:pPr>
        <w:spacing w:line="360" w:lineRule="auto"/>
        <w:rPr>
          <w:rFonts w:cs="Arial"/>
          <w:bCs/>
          <w:snapToGrid w:val="0"/>
          <w:szCs w:val="24"/>
        </w:rPr>
      </w:pPr>
      <w:r>
        <w:rPr>
          <w:rFonts w:cs="Arial"/>
          <w:b/>
          <w:snapToGrid w:val="0"/>
          <w:szCs w:val="24"/>
        </w:rPr>
        <w:t>4</w:t>
      </w:r>
      <w:r w:rsidR="00150180">
        <w:rPr>
          <w:rFonts w:cs="Arial"/>
          <w:b/>
          <w:snapToGrid w:val="0"/>
          <w:szCs w:val="24"/>
        </w:rPr>
        <w:t>7</w:t>
      </w:r>
      <w:r w:rsidR="007E6366" w:rsidRPr="00B430C7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150180">
        <w:rPr>
          <w:rFonts w:cs="Arial"/>
          <w:b/>
          <w:snapToGrid w:val="0"/>
          <w:szCs w:val="24"/>
        </w:rPr>
        <w:t>1</w:t>
      </w:r>
      <w:r w:rsidR="007E6366" w:rsidRPr="00B430C7">
        <w:rPr>
          <w:rFonts w:cs="Arial"/>
          <w:b/>
          <w:snapToGrid w:val="0"/>
          <w:szCs w:val="24"/>
        </w:rPr>
        <w:t>. Correspondence</w:t>
      </w:r>
      <w:r w:rsidR="002B29DC">
        <w:rPr>
          <w:rFonts w:cs="Arial"/>
          <w:b/>
          <w:snapToGrid w:val="0"/>
          <w:szCs w:val="24"/>
        </w:rPr>
        <w:t xml:space="preserve"> </w:t>
      </w:r>
      <w:r w:rsidR="002B29DC" w:rsidRPr="002B29DC">
        <w:rPr>
          <w:rFonts w:cs="Arial"/>
          <w:bCs/>
          <w:snapToGrid w:val="0"/>
          <w:szCs w:val="24"/>
        </w:rPr>
        <w:t xml:space="preserve">Teddy20 Charity and </w:t>
      </w:r>
      <w:proofErr w:type="spellStart"/>
      <w:r w:rsidR="002B29DC" w:rsidRPr="002B29DC">
        <w:rPr>
          <w:rFonts w:cs="Arial"/>
          <w:bCs/>
          <w:snapToGrid w:val="0"/>
          <w:szCs w:val="24"/>
        </w:rPr>
        <w:t>Willdoes</w:t>
      </w:r>
      <w:proofErr w:type="spellEnd"/>
      <w:r w:rsidR="002B29DC" w:rsidRPr="002B29DC">
        <w:rPr>
          <w:rFonts w:cs="Arial"/>
          <w:bCs/>
          <w:snapToGrid w:val="0"/>
          <w:szCs w:val="24"/>
        </w:rPr>
        <w:t xml:space="preserve"> Youth Bus Project have both sent </w:t>
      </w:r>
      <w:r w:rsidR="002B29DC">
        <w:rPr>
          <w:rFonts w:cs="Arial"/>
          <w:bCs/>
          <w:snapToGrid w:val="0"/>
          <w:szCs w:val="24"/>
        </w:rPr>
        <w:t xml:space="preserve">a </w:t>
      </w:r>
      <w:r w:rsidR="002B29DC" w:rsidRPr="002B29DC">
        <w:rPr>
          <w:rFonts w:cs="Arial"/>
          <w:bCs/>
          <w:snapToGrid w:val="0"/>
          <w:szCs w:val="24"/>
        </w:rPr>
        <w:t>Thank You to the Parish Council for the donations made.</w:t>
      </w:r>
    </w:p>
    <w:p w14:paraId="1965C095" w14:textId="1D09C716" w:rsidR="00367B7E" w:rsidRDefault="00F214A3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4</w:t>
      </w:r>
      <w:r w:rsidR="00150180">
        <w:rPr>
          <w:rFonts w:cs="Arial"/>
          <w:b/>
          <w:snapToGrid w:val="0"/>
          <w:szCs w:val="24"/>
        </w:rPr>
        <w:t>8</w:t>
      </w:r>
      <w:r w:rsidR="00367B7E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150180">
        <w:rPr>
          <w:rFonts w:cs="Arial"/>
          <w:b/>
          <w:snapToGrid w:val="0"/>
          <w:szCs w:val="24"/>
        </w:rPr>
        <w:t>1</w:t>
      </w:r>
      <w:r w:rsidR="00367B7E">
        <w:rPr>
          <w:rFonts w:cs="Arial"/>
          <w:b/>
          <w:snapToGrid w:val="0"/>
          <w:szCs w:val="24"/>
        </w:rPr>
        <w:t>. Reports</w:t>
      </w:r>
    </w:p>
    <w:p w14:paraId="6F99C5E1" w14:textId="43279F78" w:rsidR="007E6366" w:rsidRPr="002B29DC" w:rsidRDefault="007E6366" w:rsidP="007E6366">
      <w:pPr>
        <w:pStyle w:val="ListParagraph"/>
        <w:numPr>
          <w:ilvl w:val="0"/>
          <w:numId w:val="1"/>
        </w:numPr>
        <w:spacing w:line="360" w:lineRule="auto"/>
        <w:rPr>
          <w:rFonts w:cs="Arial"/>
          <w:bCs/>
          <w:snapToGrid w:val="0"/>
          <w:szCs w:val="24"/>
        </w:rPr>
      </w:pPr>
      <w:r w:rsidRPr="00D34646">
        <w:rPr>
          <w:rFonts w:cs="Arial"/>
          <w:b/>
          <w:snapToGrid w:val="0"/>
          <w:szCs w:val="24"/>
        </w:rPr>
        <w:t xml:space="preserve">Playground – </w:t>
      </w:r>
      <w:r w:rsidR="003B5A66" w:rsidRPr="002B29DC">
        <w:rPr>
          <w:rFonts w:cs="Arial"/>
          <w:bCs/>
          <w:snapToGrid w:val="0"/>
          <w:szCs w:val="24"/>
        </w:rPr>
        <w:t>AT</w:t>
      </w:r>
      <w:r w:rsidR="00D34646" w:rsidRPr="002B29DC">
        <w:rPr>
          <w:rFonts w:cs="Arial"/>
          <w:bCs/>
          <w:snapToGrid w:val="0"/>
          <w:szCs w:val="24"/>
        </w:rPr>
        <w:t xml:space="preserve"> </w:t>
      </w:r>
      <w:r w:rsidR="00150180" w:rsidRPr="002B29DC">
        <w:rPr>
          <w:rFonts w:cs="Arial"/>
          <w:bCs/>
          <w:snapToGrid w:val="0"/>
          <w:szCs w:val="24"/>
        </w:rPr>
        <w:t>Already Covered</w:t>
      </w:r>
      <w:r w:rsidR="00150180">
        <w:rPr>
          <w:rFonts w:cs="Arial"/>
          <w:b/>
          <w:snapToGrid w:val="0"/>
          <w:szCs w:val="24"/>
        </w:rPr>
        <w:t xml:space="preserve"> </w:t>
      </w:r>
      <w:r w:rsidR="00D34646" w:rsidRPr="00D34646">
        <w:rPr>
          <w:rFonts w:cs="Arial"/>
          <w:b/>
          <w:snapToGrid w:val="0"/>
          <w:szCs w:val="24"/>
        </w:rPr>
        <w:t xml:space="preserve">b) </w:t>
      </w:r>
      <w:r w:rsidR="003B5A66" w:rsidRPr="00D34646">
        <w:rPr>
          <w:rFonts w:cs="Arial"/>
          <w:b/>
          <w:snapToGrid w:val="0"/>
          <w:szCs w:val="24"/>
        </w:rPr>
        <w:t xml:space="preserve"> </w:t>
      </w:r>
      <w:r w:rsidRPr="00D34646">
        <w:rPr>
          <w:rFonts w:cs="Arial"/>
          <w:b/>
          <w:snapToGrid w:val="0"/>
          <w:szCs w:val="24"/>
        </w:rPr>
        <w:t xml:space="preserve">Footpaths – </w:t>
      </w:r>
      <w:r w:rsidR="00575CC1" w:rsidRPr="002B29DC">
        <w:rPr>
          <w:rFonts w:cs="Arial"/>
          <w:bCs/>
          <w:snapToGrid w:val="0"/>
          <w:szCs w:val="24"/>
        </w:rPr>
        <w:t>SP</w:t>
      </w:r>
      <w:r w:rsidR="002B29DC">
        <w:rPr>
          <w:rFonts w:cs="Arial"/>
          <w:bCs/>
          <w:snapToGrid w:val="0"/>
          <w:szCs w:val="24"/>
        </w:rPr>
        <w:t xml:space="preserve"> A</w:t>
      </w:r>
      <w:r w:rsidR="002B29DC" w:rsidRPr="002B29DC">
        <w:rPr>
          <w:rFonts w:cs="Arial"/>
          <w:bCs/>
          <w:snapToGrid w:val="0"/>
          <w:szCs w:val="24"/>
        </w:rPr>
        <w:t>dvised that he had cut back part of a thorn bush partially blocking one of the footpaths</w:t>
      </w:r>
      <w:r w:rsidR="002B29DC">
        <w:rPr>
          <w:rFonts w:cs="Arial"/>
          <w:bCs/>
          <w:snapToGrid w:val="0"/>
          <w:szCs w:val="24"/>
        </w:rPr>
        <w:t>.</w:t>
      </w:r>
    </w:p>
    <w:p w14:paraId="794939F4" w14:textId="5B86A156" w:rsidR="003B5A66" w:rsidRPr="001E113C" w:rsidRDefault="00D34646" w:rsidP="00D34646">
      <w:pPr>
        <w:spacing w:line="360" w:lineRule="auto"/>
        <w:ind w:left="360"/>
        <w:rPr>
          <w:rFonts w:cs="Arial"/>
          <w:bCs/>
          <w:snapToGrid w:val="0"/>
          <w:szCs w:val="24"/>
        </w:rPr>
      </w:pPr>
      <w:r w:rsidRPr="00D34646">
        <w:rPr>
          <w:rFonts w:cs="Arial"/>
          <w:b/>
          <w:snapToGrid w:val="0"/>
          <w:szCs w:val="24"/>
        </w:rPr>
        <w:lastRenderedPageBreak/>
        <w:t>c)</w:t>
      </w:r>
      <w:r w:rsidR="003B5A66" w:rsidRPr="00D34646">
        <w:rPr>
          <w:rFonts w:cs="Arial"/>
          <w:b/>
          <w:snapToGrid w:val="0"/>
          <w:szCs w:val="24"/>
        </w:rPr>
        <w:t>Fields Close-</w:t>
      </w:r>
      <w:r w:rsidR="002F0C7E" w:rsidRPr="002B29DC">
        <w:rPr>
          <w:rFonts w:cs="Arial"/>
          <w:bCs/>
          <w:snapToGrid w:val="0"/>
          <w:szCs w:val="24"/>
        </w:rPr>
        <w:t>AT</w:t>
      </w:r>
      <w:r w:rsidR="002B29DC" w:rsidRPr="002B29DC">
        <w:rPr>
          <w:rFonts w:cs="Arial"/>
          <w:bCs/>
          <w:snapToGrid w:val="0"/>
          <w:szCs w:val="24"/>
        </w:rPr>
        <w:t xml:space="preserve"> Awaiting Charles Lovell to provide date to remove current flowers boxes and prepare the 3 new ones to replace them.</w:t>
      </w:r>
      <w:r w:rsidR="003B5A66" w:rsidRPr="00D34646">
        <w:rPr>
          <w:rFonts w:cs="Arial"/>
          <w:b/>
          <w:snapToGrid w:val="0"/>
          <w:szCs w:val="24"/>
        </w:rPr>
        <w:t xml:space="preserve"> </w:t>
      </w:r>
      <w:r w:rsidRPr="00D34646">
        <w:rPr>
          <w:rFonts w:cs="Arial"/>
          <w:b/>
          <w:snapToGrid w:val="0"/>
          <w:szCs w:val="24"/>
        </w:rPr>
        <w:t>d)</w:t>
      </w:r>
      <w:proofErr w:type="spellStart"/>
      <w:r w:rsidRPr="00D34646">
        <w:rPr>
          <w:rFonts w:cs="Arial"/>
          <w:b/>
          <w:snapToGrid w:val="0"/>
          <w:szCs w:val="24"/>
        </w:rPr>
        <w:t>SpeedWatch</w:t>
      </w:r>
      <w:proofErr w:type="spellEnd"/>
      <w:r w:rsidR="00575CC1">
        <w:rPr>
          <w:rFonts w:cs="Arial"/>
          <w:b/>
          <w:snapToGrid w:val="0"/>
          <w:szCs w:val="24"/>
        </w:rPr>
        <w:t>-</w:t>
      </w:r>
      <w:r w:rsidR="00575CC1" w:rsidRPr="002B29DC">
        <w:rPr>
          <w:rFonts w:cs="Arial"/>
          <w:bCs/>
          <w:snapToGrid w:val="0"/>
          <w:szCs w:val="24"/>
        </w:rPr>
        <w:t>AT</w:t>
      </w:r>
      <w:r w:rsidR="00056395" w:rsidRPr="002B29DC">
        <w:rPr>
          <w:rFonts w:cs="Arial"/>
          <w:bCs/>
          <w:snapToGrid w:val="0"/>
          <w:szCs w:val="24"/>
        </w:rPr>
        <w:t xml:space="preserve"> </w:t>
      </w:r>
      <w:r w:rsidR="002B29DC">
        <w:rPr>
          <w:rFonts w:cs="Arial"/>
          <w:bCs/>
          <w:snapToGrid w:val="0"/>
          <w:szCs w:val="24"/>
        </w:rPr>
        <w:t xml:space="preserve">advised that the </w:t>
      </w:r>
      <w:proofErr w:type="spellStart"/>
      <w:r w:rsidR="002B29DC">
        <w:rPr>
          <w:rFonts w:cs="Arial"/>
          <w:bCs/>
          <w:snapToGrid w:val="0"/>
          <w:szCs w:val="24"/>
        </w:rPr>
        <w:t>t</w:t>
      </w:r>
      <w:r w:rsidR="002B29DC" w:rsidRPr="002B29DC">
        <w:rPr>
          <w:rFonts w:cs="Arial"/>
          <w:bCs/>
          <w:snapToGrid w:val="0"/>
          <w:szCs w:val="24"/>
        </w:rPr>
        <w:t>he</w:t>
      </w:r>
      <w:proofErr w:type="spellEnd"/>
      <w:r w:rsidR="002B29DC" w:rsidRPr="002B29DC">
        <w:rPr>
          <w:rFonts w:cs="Arial"/>
          <w:bCs/>
          <w:snapToGrid w:val="0"/>
          <w:szCs w:val="24"/>
        </w:rPr>
        <w:t xml:space="preserve"> team is due to start </w:t>
      </w:r>
      <w:r w:rsidR="001E113C">
        <w:rPr>
          <w:rFonts w:cs="Arial"/>
          <w:bCs/>
          <w:snapToGrid w:val="0"/>
          <w:szCs w:val="24"/>
        </w:rPr>
        <w:t xml:space="preserve">monitoring </w:t>
      </w:r>
      <w:r w:rsidR="002B29DC" w:rsidRPr="002B29DC">
        <w:rPr>
          <w:rFonts w:cs="Arial"/>
          <w:bCs/>
          <w:snapToGrid w:val="0"/>
          <w:szCs w:val="24"/>
        </w:rPr>
        <w:t>again from the 16</w:t>
      </w:r>
      <w:r w:rsidR="002B29DC" w:rsidRPr="002B29DC">
        <w:rPr>
          <w:rFonts w:cs="Arial"/>
          <w:bCs/>
          <w:snapToGrid w:val="0"/>
          <w:szCs w:val="24"/>
          <w:vertAlign w:val="superscript"/>
        </w:rPr>
        <w:t>th</w:t>
      </w:r>
      <w:r w:rsidR="002B29DC" w:rsidRPr="002B29DC">
        <w:rPr>
          <w:rFonts w:cs="Arial"/>
          <w:bCs/>
          <w:snapToGrid w:val="0"/>
          <w:szCs w:val="24"/>
        </w:rPr>
        <w:t xml:space="preserve"> April</w:t>
      </w:r>
      <w:r w:rsidR="002B29DC">
        <w:rPr>
          <w:rFonts w:cs="Arial"/>
          <w:b/>
          <w:snapToGrid w:val="0"/>
          <w:szCs w:val="24"/>
        </w:rPr>
        <w:t xml:space="preserve"> </w:t>
      </w:r>
      <w:r w:rsidR="00056395">
        <w:rPr>
          <w:rFonts w:cs="Arial"/>
          <w:b/>
          <w:snapToGrid w:val="0"/>
          <w:szCs w:val="24"/>
        </w:rPr>
        <w:t xml:space="preserve">e) Historic Records </w:t>
      </w:r>
      <w:r w:rsidR="001E113C">
        <w:rPr>
          <w:rFonts w:cs="Arial"/>
          <w:b/>
          <w:snapToGrid w:val="0"/>
          <w:szCs w:val="24"/>
        </w:rPr>
        <w:t>–</w:t>
      </w:r>
      <w:r w:rsidR="00056395">
        <w:rPr>
          <w:rFonts w:cs="Arial"/>
          <w:b/>
          <w:snapToGrid w:val="0"/>
          <w:szCs w:val="24"/>
        </w:rPr>
        <w:t xml:space="preserve"> </w:t>
      </w:r>
      <w:r w:rsidR="00056395" w:rsidRPr="001E113C">
        <w:rPr>
          <w:rFonts w:cs="Arial"/>
          <w:bCs/>
          <w:snapToGrid w:val="0"/>
          <w:szCs w:val="24"/>
        </w:rPr>
        <w:t>MG</w:t>
      </w:r>
      <w:r w:rsidR="001E113C">
        <w:rPr>
          <w:rFonts w:cs="Arial"/>
          <w:bCs/>
          <w:snapToGrid w:val="0"/>
          <w:szCs w:val="24"/>
        </w:rPr>
        <w:t xml:space="preserve"> advised that he has been out recently again.</w:t>
      </w:r>
    </w:p>
    <w:p w14:paraId="101C98E5" w14:textId="197D9256" w:rsidR="000840E7" w:rsidRDefault="00F214A3" w:rsidP="006E4E69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b/>
          <w:snapToGrid w:val="0"/>
          <w:szCs w:val="24"/>
        </w:rPr>
        <w:t>4</w:t>
      </w:r>
      <w:r w:rsidR="00150180">
        <w:rPr>
          <w:rFonts w:cs="Arial"/>
          <w:b/>
          <w:snapToGrid w:val="0"/>
          <w:szCs w:val="24"/>
        </w:rPr>
        <w:t>9</w:t>
      </w:r>
      <w:r w:rsidR="007E6366" w:rsidRPr="00A1012B">
        <w:rPr>
          <w:rFonts w:cs="Arial"/>
          <w:b/>
          <w:snapToGrid w:val="0"/>
          <w:szCs w:val="24"/>
        </w:rPr>
        <w:t>/</w:t>
      </w:r>
      <w:r>
        <w:rPr>
          <w:rFonts w:cs="Arial"/>
          <w:b/>
          <w:snapToGrid w:val="0"/>
          <w:szCs w:val="24"/>
        </w:rPr>
        <w:t>2</w:t>
      </w:r>
      <w:r w:rsidR="007E6366" w:rsidRPr="00A1012B">
        <w:rPr>
          <w:rFonts w:cs="Arial"/>
          <w:b/>
          <w:snapToGrid w:val="0"/>
          <w:szCs w:val="24"/>
        </w:rPr>
        <w:t>1. FINAN</w:t>
      </w:r>
      <w:r w:rsidR="00177859">
        <w:rPr>
          <w:rFonts w:cs="Arial"/>
          <w:b/>
          <w:snapToGrid w:val="0"/>
          <w:szCs w:val="24"/>
        </w:rPr>
        <w:t>CE</w:t>
      </w:r>
      <w:r w:rsidR="0083678C">
        <w:rPr>
          <w:rFonts w:cs="Arial"/>
          <w:snapToGrid w:val="0"/>
          <w:szCs w:val="28"/>
        </w:rPr>
        <w:t xml:space="preserve">     </w:t>
      </w:r>
    </w:p>
    <w:p w14:paraId="2507E4E9" w14:textId="7AEA7878" w:rsidR="00DD4893" w:rsidRDefault="00DD4893" w:rsidP="00AA440D">
      <w:pPr>
        <w:rPr>
          <w:rFonts w:cs="Arial"/>
          <w:snapToGrid w:val="0"/>
          <w:sz w:val="20"/>
        </w:rPr>
      </w:pPr>
    </w:p>
    <w:p w14:paraId="2C141D06" w14:textId="77777777" w:rsidR="00AA440D" w:rsidRDefault="0080015A" w:rsidP="00AA440D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6E4E69" w:rsidRPr="006E4E69" w14:paraId="630FFF69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95309" w14:textId="77777777" w:rsidR="006E4E69" w:rsidRPr="006E4E69" w:rsidRDefault="006E4E69" w:rsidP="006E4E6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20"/>
              </w:rPr>
              <w:t xml:space="preserve">           </w:t>
            </w: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 7</w:t>
            </w: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April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435490" w14:textId="77777777" w:rsidR="006E4E69" w:rsidRPr="006E4E69" w:rsidRDefault="006E4E69" w:rsidP="006E4E69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6E4E69">
              <w:rPr>
                <w:rFonts w:cs="Arial"/>
                <w:b/>
                <w:bCs/>
                <w:snapToGrid w:val="0"/>
                <w:sz w:val="20"/>
              </w:rPr>
              <w:t xml:space="preserve">   £ 12660.87</w:t>
            </w:r>
          </w:p>
        </w:tc>
      </w:tr>
      <w:tr w:rsidR="006E4E69" w:rsidRPr="006E4E69" w14:paraId="6C93E266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65CF2" w14:textId="77777777" w:rsidR="006E4E69" w:rsidRPr="006E4E69" w:rsidRDefault="006E4E69" w:rsidP="006E4E6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8AF25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6E4E69" w:rsidRPr="006E4E69" w14:paraId="081E33E7" w14:textId="77777777" w:rsidTr="00055BCF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15998" w14:textId="77777777" w:rsidR="006E4E69" w:rsidRPr="006E4E69" w:rsidRDefault="006E4E69" w:rsidP="006E4E6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31B6DD7C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B998A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6E4E69" w:rsidRPr="006E4E69" w14:paraId="03D93284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9E68F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 xml:space="preserve">HMRC PAYE payment on Clerks April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EB3EC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 xml:space="preserve">      £       52.40</w:t>
            </w:r>
          </w:p>
        </w:tc>
      </w:tr>
      <w:tr w:rsidR="006E4E69" w:rsidRPr="006E4E69" w14:paraId="0678DBD4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393E5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>Clerk’s Salary etc    SO 15th April 2021</w:t>
            </w:r>
            <w:r w:rsidRPr="006E4E69">
              <w:rPr>
                <w:rFonts w:cs="Arial"/>
                <w:snapToGrid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D9CE4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 xml:space="preserve">      £     434.00</w:t>
            </w:r>
          </w:p>
        </w:tc>
      </w:tr>
      <w:tr w:rsidR="006E4E69" w:rsidRPr="006E4E69" w14:paraId="3B7A25A0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61760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BA307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6E4E69" w:rsidRPr="006E4E69" w14:paraId="2114D4D2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23C0C" w14:textId="77777777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>New Bench             Awaiting Invoice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678CA" w14:textId="242F0661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sz w:val="20"/>
              </w:rPr>
              <w:t xml:space="preserve">     </w:t>
            </w:r>
            <w:r w:rsidRPr="006E4E69">
              <w:rPr>
                <w:sz w:val="18"/>
                <w:szCs w:val="18"/>
              </w:rPr>
              <w:t xml:space="preserve">£    </w:t>
            </w:r>
          </w:p>
        </w:tc>
      </w:tr>
      <w:tr w:rsidR="006E4E69" w:rsidRPr="006E4E69" w14:paraId="717417CE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5444C" w14:textId="6FC3B553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 xml:space="preserve">Removal of old planters etc   C Lovell </w:t>
            </w:r>
            <w:r>
              <w:rPr>
                <w:rFonts w:cs="Arial"/>
                <w:snapToGrid w:val="0"/>
                <w:sz w:val="18"/>
                <w:szCs w:val="18"/>
              </w:rPr>
              <w:t>Await Invoice on Completion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9E071" w14:textId="47D78D5A" w:rsidR="006E4E69" w:rsidRPr="006E4E69" w:rsidRDefault="006E4E69" w:rsidP="006E4E69">
            <w:pPr>
              <w:rPr>
                <w:sz w:val="18"/>
                <w:szCs w:val="18"/>
              </w:rPr>
            </w:pPr>
            <w:r w:rsidRPr="006E4E69">
              <w:rPr>
                <w:sz w:val="18"/>
                <w:szCs w:val="18"/>
              </w:rPr>
              <w:t xml:space="preserve">      £       </w:t>
            </w:r>
          </w:p>
        </w:tc>
      </w:tr>
      <w:tr w:rsidR="006E4E69" w:rsidRPr="006E4E69" w14:paraId="415E7990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221FD" w14:textId="585266E2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>Play Park New Equipment Quotes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Await Awaiting Invoice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EACF7" w14:textId="77777777" w:rsidR="006E4E69" w:rsidRPr="006E4E69" w:rsidRDefault="006E4E69" w:rsidP="006E4E69">
            <w:pPr>
              <w:rPr>
                <w:sz w:val="18"/>
                <w:szCs w:val="18"/>
              </w:rPr>
            </w:pPr>
          </w:p>
        </w:tc>
      </w:tr>
      <w:tr w:rsidR="006E4E69" w:rsidRPr="006E4E69" w14:paraId="5B2BA5D0" w14:textId="77777777" w:rsidTr="00055BCF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A70A3" w14:textId="60237A53" w:rsidR="006E4E69" w:rsidRPr="006E4E69" w:rsidRDefault="006E4E69" w:rsidP="006E4E69">
            <w:pPr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>Removal of older equipment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C Lovell Aw</w:t>
            </w:r>
            <w:r w:rsidR="00DF2E62">
              <w:rPr>
                <w:rFonts w:cs="Arial"/>
                <w:snapToGrid w:val="0"/>
                <w:sz w:val="18"/>
                <w:szCs w:val="18"/>
              </w:rPr>
              <w:t>a</w:t>
            </w:r>
            <w:r w:rsidR="00AA5FBC">
              <w:rPr>
                <w:rFonts w:cs="Arial"/>
                <w:snapToGrid w:val="0"/>
                <w:sz w:val="18"/>
                <w:szCs w:val="18"/>
              </w:rPr>
              <w:t>i</w:t>
            </w:r>
            <w:r w:rsidR="00DF2E62">
              <w:rPr>
                <w:rFonts w:cs="Arial"/>
                <w:snapToGrid w:val="0"/>
                <w:sz w:val="18"/>
                <w:szCs w:val="18"/>
              </w:rPr>
              <w:t>t</w:t>
            </w:r>
            <w:r>
              <w:rPr>
                <w:rFonts w:cs="Arial"/>
                <w:snapToGrid w:val="0"/>
                <w:sz w:val="18"/>
                <w:szCs w:val="18"/>
              </w:rPr>
              <w:t>ing Invoice on Completion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0098F" w14:textId="7FAF21B0" w:rsidR="006E4E69" w:rsidRPr="006E4E69" w:rsidRDefault="006E4E69" w:rsidP="006E4E69">
            <w:pPr>
              <w:rPr>
                <w:sz w:val="18"/>
                <w:szCs w:val="18"/>
              </w:rPr>
            </w:pPr>
            <w:r w:rsidRPr="006E4E69">
              <w:rPr>
                <w:sz w:val="18"/>
                <w:szCs w:val="18"/>
              </w:rPr>
              <w:t xml:space="preserve">      £      </w:t>
            </w:r>
          </w:p>
        </w:tc>
      </w:tr>
    </w:tbl>
    <w:p w14:paraId="348507F0" w14:textId="77777777" w:rsidR="006E4E69" w:rsidRPr="006E4E69" w:rsidRDefault="006E4E69" w:rsidP="006E4E69">
      <w:pPr>
        <w:rPr>
          <w:rFonts w:cs="Arial"/>
          <w:snapToGrid w:val="0"/>
          <w:sz w:val="18"/>
          <w:szCs w:val="18"/>
        </w:rPr>
      </w:pPr>
      <w:r w:rsidRPr="006E4E69">
        <w:rPr>
          <w:rFonts w:cs="Arial"/>
          <w:snapToGrid w:val="0"/>
          <w:sz w:val="18"/>
          <w:szCs w:val="18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6E4E69" w:rsidRPr="006E4E69" w14:paraId="2BECD323" w14:textId="77777777" w:rsidTr="00055BCF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E40D3" w14:textId="77777777" w:rsidR="006E4E69" w:rsidRPr="006E4E69" w:rsidRDefault="006E4E69" w:rsidP="006E4E6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</w:rPr>
              <w:t>No. 2 Account at 7</w:t>
            </w: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April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59D929" w14:textId="77777777" w:rsidR="006E4E69" w:rsidRPr="006E4E69" w:rsidRDefault="006E4E69" w:rsidP="006E4E6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6E4E69">
              <w:rPr>
                <w:rFonts w:cs="Arial"/>
                <w:b/>
                <w:bCs/>
                <w:snapToGrid w:val="0"/>
                <w:sz w:val="18"/>
                <w:szCs w:val="18"/>
              </w:rPr>
              <w:t>£      717.90</w:t>
            </w:r>
          </w:p>
        </w:tc>
      </w:tr>
      <w:tr w:rsidR="006E4E69" w:rsidRPr="006E4E69" w14:paraId="70C9BCA6" w14:textId="77777777" w:rsidTr="00055BCF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CA601" w14:textId="77777777" w:rsidR="006E4E69" w:rsidRPr="006E4E69" w:rsidRDefault="006E4E69" w:rsidP="006E4E6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 w:rsidRPr="006E4E69"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9485B" w14:textId="77777777" w:rsidR="006E4E69" w:rsidRPr="006E4E69" w:rsidRDefault="006E4E69" w:rsidP="006E4E6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0657143C" w14:textId="77777777" w:rsidR="006E4E69" w:rsidRPr="006E4E69" w:rsidRDefault="006E4E69" w:rsidP="006E4E69">
      <w:pPr>
        <w:ind w:left="568"/>
        <w:rPr>
          <w:rFonts w:cs="Arial"/>
          <w:snapToGrid w:val="0"/>
          <w:sz w:val="20"/>
          <w:u w:val="single"/>
        </w:rPr>
      </w:pPr>
      <w:r w:rsidRPr="006E4E69">
        <w:rPr>
          <w:rFonts w:cs="Arial"/>
          <w:snapToGrid w:val="0"/>
          <w:sz w:val="20"/>
          <w:u w:val="single"/>
        </w:rPr>
        <w:t xml:space="preserve">      </w:t>
      </w:r>
    </w:p>
    <w:p w14:paraId="136C5FB2" w14:textId="0A44B485" w:rsidR="002125EF" w:rsidRDefault="00150180" w:rsidP="002125EF">
      <w:pPr>
        <w:rPr>
          <w:rFonts w:cs="Arial"/>
          <w:bCs/>
          <w:snapToGrid w:val="0"/>
          <w:szCs w:val="28"/>
        </w:rPr>
      </w:pPr>
      <w:r>
        <w:rPr>
          <w:rFonts w:cs="Arial"/>
          <w:b/>
          <w:snapToGrid w:val="0"/>
          <w:szCs w:val="28"/>
        </w:rPr>
        <w:t>50</w:t>
      </w:r>
      <w:r w:rsidR="00367B7E" w:rsidRPr="00367B7E">
        <w:rPr>
          <w:rFonts w:cs="Arial"/>
          <w:b/>
          <w:snapToGrid w:val="0"/>
          <w:szCs w:val="28"/>
        </w:rPr>
        <w:t>/</w:t>
      </w:r>
      <w:r w:rsidR="00F214A3">
        <w:rPr>
          <w:rFonts w:cs="Arial"/>
          <w:b/>
          <w:snapToGrid w:val="0"/>
          <w:szCs w:val="28"/>
        </w:rPr>
        <w:t>2</w:t>
      </w:r>
      <w:r w:rsidR="00367B7E" w:rsidRPr="00367B7E">
        <w:rPr>
          <w:rFonts w:cs="Arial"/>
          <w:b/>
          <w:snapToGrid w:val="0"/>
          <w:szCs w:val="28"/>
        </w:rPr>
        <w:t>1.</w:t>
      </w:r>
      <w:r w:rsidR="002125EF">
        <w:rPr>
          <w:rFonts w:cs="Arial"/>
          <w:b/>
          <w:snapToGrid w:val="0"/>
          <w:szCs w:val="28"/>
        </w:rPr>
        <w:t xml:space="preserve">  </w:t>
      </w:r>
      <w:r w:rsidR="002125EF" w:rsidRPr="004D22A2">
        <w:rPr>
          <w:rFonts w:cs="Arial"/>
          <w:b/>
          <w:snapToGrid w:val="0"/>
          <w:szCs w:val="28"/>
        </w:rPr>
        <w:t>Other information for report only</w:t>
      </w:r>
      <w:r w:rsidR="00AA5FBC">
        <w:rPr>
          <w:rFonts w:cs="Arial"/>
          <w:b/>
          <w:snapToGrid w:val="0"/>
          <w:szCs w:val="28"/>
        </w:rPr>
        <w:t xml:space="preserve"> </w:t>
      </w:r>
      <w:r w:rsidR="00AA5FBC" w:rsidRPr="00AA5FBC">
        <w:rPr>
          <w:rFonts w:cs="Arial"/>
          <w:bCs/>
          <w:snapToGrid w:val="0"/>
          <w:szCs w:val="28"/>
        </w:rPr>
        <w:t xml:space="preserve">The clerk advised that he would be </w:t>
      </w:r>
      <w:r w:rsidR="00AA5FBC">
        <w:rPr>
          <w:rFonts w:cs="Arial"/>
          <w:bCs/>
          <w:snapToGrid w:val="0"/>
          <w:szCs w:val="28"/>
        </w:rPr>
        <w:t>providing new Declaration of Interest forms for completion from AGM to update current ones. EP also advised that item 2 on Agenda in future will again be Declaration of Interest.</w:t>
      </w:r>
    </w:p>
    <w:p w14:paraId="08CE18FA" w14:textId="057004D2" w:rsidR="005170EA" w:rsidRPr="00AA5FBC" w:rsidRDefault="005170EA" w:rsidP="002125EF">
      <w:pPr>
        <w:rPr>
          <w:rFonts w:cs="Arial"/>
          <w:bCs/>
          <w:snapToGrid w:val="0"/>
          <w:szCs w:val="28"/>
        </w:rPr>
      </w:pPr>
      <w:r>
        <w:rPr>
          <w:rFonts w:cs="Arial"/>
          <w:bCs/>
          <w:snapToGrid w:val="0"/>
          <w:szCs w:val="28"/>
        </w:rPr>
        <w:t>AT confirmed that the white rose again was placed on the VC stone outside the Old school Room as agreed by the PC every 6</w:t>
      </w:r>
      <w:r w:rsidRPr="005170EA">
        <w:rPr>
          <w:rFonts w:cs="Arial"/>
          <w:bCs/>
          <w:snapToGrid w:val="0"/>
          <w:szCs w:val="28"/>
          <w:vertAlign w:val="superscript"/>
        </w:rPr>
        <w:t>th</w:t>
      </w:r>
      <w:r>
        <w:rPr>
          <w:rFonts w:cs="Arial"/>
          <w:bCs/>
          <w:snapToGrid w:val="0"/>
          <w:szCs w:val="28"/>
        </w:rPr>
        <w:t xml:space="preserve"> April with the family.</w:t>
      </w:r>
    </w:p>
    <w:p w14:paraId="3F9FE517" w14:textId="77777777" w:rsidR="002125EF" w:rsidRPr="00AA5FBC" w:rsidRDefault="002125EF" w:rsidP="002125EF">
      <w:pPr>
        <w:rPr>
          <w:rFonts w:cs="Arial"/>
          <w:bCs/>
          <w:snapToGrid w:val="0"/>
          <w:szCs w:val="28"/>
        </w:rPr>
      </w:pPr>
    </w:p>
    <w:p w14:paraId="29235E92" w14:textId="77777777" w:rsidR="002125EF" w:rsidRPr="002125EF" w:rsidRDefault="002125EF" w:rsidP="002125EF">
      <w:pPr>
        <w:rPr>
          <w:rFonts w:cs="Arial"/>
          <w:snapToGrid w:val="0"/>
          <w:szCs w:val="28"/>
        </w:rPr>
      </w:pPr>
      <w:r w:rsidRPr="002125EF">
        <w:rPr>
          <w:rFonts w:cs="Arial"/>
          <w:b/>
          <w:snapToGrid w:val="0"/>
          <w:szCs w:val="28"/>
        </w:rPr>
        <w:t xml:space="preserve">51/21. </w:t>
      </w:r>
      <w:r w:rsidRPr="002125EF">
        <w:rPr>
          <w:rFonts w:cs="Arial"/>
          <w:snapToGrid w:val="0"/>
          <w:szCs w:val="28"/>
        </w:rPr>
        <w:t>The meeting closed at 8:11 pm.</w:t>
      </w:r>
    </w:p>
    <w:p w14:paraId="0799641D" w14:textId="4CEFD9E9" w:rsidR="002125EF" w:rsidRPr="004D22A2" w:rsidRDefault="002125EF" w:rsidP="002125EF">
      <w:pPr>
        <w:rPr>
          <w:rFonts w:cs="Arial"/>
          <w:b/>
          <w:snapToGrid w:val="0"/>
          <w:szCs w:val="28"/>
        </w:rPr>
      </w:pPr>
    </w:p>
    <w:p w14:paraId="5D080A2C" w14:textId="74246A62" w:rsidR="00367B7E" w:rsidRPr="00367B7E" w:rsidRDefault="00367B7E" w:rsidP="0083678C">
      <w:pPr>
        <w:rPr>
          <w:rFonts w:cs="Arial"/>
          <w:b/>
          <w:snapToGrid w:val="0"/>
          <w:szCs w:val="28"/>
        </w:rPr>
      </w:pPr>
    </w:p>
    <w:p w14:paraId="0A6F9863" w14:textId="13B95B44" w:rsidR="002125EF" w:rsidRDefault="0083678C" w:rsidP="002125EF">
      <w:r>
        <w:rPr>
          <w:rFonts w:cs="Arial"/>
          <w:snapToGrid w:val="0"/>
          <w:szCs w:val="28"/>
        </w:rPr>
        <w:t xml:space="preserve"> </w:t>
      </w:r>
      <w:r w:rsidR="002125EF">
        <w:rPr>
          <w:rFonts w:cs="Arial"/>
          <w:b/>
          <w:snapToGrid w:val="0"/>
          <w:szCs w:val="28"/>
        </w:rPr>
        <w:t>52</w:t>
      </w:r>
      <w:r w:rsidR="002125EF" w:rsidRPr="004D22A2">
        <w:rPr>
          <w:rFonts w:cs="Arial"/>
          <w:b/>
          <w:snapToGrid w:val="0"/>
          <w:szCs w:val="28"/>
        </w:rPr>
        <w:t>/</w:t>
      </w:r>
      <w:r w:rsidR="002125EF">
        <w:rPr>
          <w:rFonts w:cs="Arial"/>
          <w:b/>
          <w:snapToGrid w:val="0"/>
          <w:szCs w:val="28"/>
        </w:rPr>
        <w:t>2</w:t>
      </w:r>
      <w:r w:rsidR="002125EF" w:rsidRPr="004D22A2">
        <w:rPr>
          <w:rFonts w:cs="Arial"/>
          <w:b/>
          <w:snapToGrid w:val="0"/>
          <w:szCs w:val="28"/>
        </w:rPr>
        <w:t>1.  Date of Next Meeting</w:t>
      </w:r>
      <w:r w:rsidR="002125EF" w:rsidRPr="004D22A2">
        <w:rPr>
          <w:rFonts w:cs="Arial"/>
          <w:snapToGrid w:val="0"/>
          <w:szCs w:val="28"/>
        </w:rPr>
        <w:t xml:space="preserve"> –</w:t>
      </w:r>
      <w:r w:rsidR="002125EF">
        <w:rPr>
          <w:rFonts w:cs="Arial"/>
          <w:snapToGrid w:val="0"/>
          <w:szCs w:val="28"/>
        </w:rPr>
        <w:t xml:space="preserve"> It was agreed to move the next meeting to </w:t>
      </w:r>
      <w:r w:rsidR="002125EF" w:rsidRPr="004D22A2">
        <w:rPr>
          <w:rFonts w:cs="Arial"/>
          <w:snapToGrid w:val="0"/>
          <w:szCs w:val="28"/>
        </w:rPr>
        <w:t>Wednesday</w:t>
      </w:r>
      <w:r w:rsidR="002125EF">
        <w:rPr>
          <w:rFonts w:cs="Arial"/>
          <w:snapToGrid w:val="0"/>
          <w:szCs w:val="28"/>
        </w:rPr>
        <w:t xml:space="preserve"> 5</w:t>
      </w:r>
      <w:r w:rsidR="002125EF" w:rsidRPr="005612BB">
        <w:rPr>
          <w:rFonts w:cs="Arial"/>
          <w:snapToGrid w:val="0"/>
          <w:szCs w:val="28"/>
          <w:vertAlign w:val="superscript"/>
        </w:rPr>
        <w:t>th</w:t>
      </w:r>
      <w:r w:rsidR="002125EF">
        <w:rPr>
          <w:rFonts w:cs="Arial"/>
          <w:snapToGrid w:val="0"/>
          <w:szCs w:val="28"/>
        </w:rPr>
        <w:t xml:space="preserve"> May 2021 AGM followed by Monthly Meeting on Zoom due to the Law reverting back to Face to Face Meetings from 7</w:t>
      </w:r>
      <w:r w:rsidR="002125EF" w:rsidRPr="002125EF">
        <w:rPr>
          <w:rFonts w:cs="Arial"/>
          <w:snapToGrid w:val="0"/>
          <w:szCs w:val="28"/>
          <w:vertAlign w:val="superscript"/>
        </w:rPr>
        <w:t>th</w:t>
      </w:r>
      <w:r w:rsidR="002125EF">
        <w:rPr>
          <w:rFonts w:cs="Arial"/>
          <w:snapToGrid w:val="0"/>
          <w:szCs w:val="28"/>
        </w:rPr>
        <w:t xml:space="preserve"> May 2021 </w:t>
      </w:r>
    </w:p>
    <w:p w14:paraId="187B16AC" w14:textId="7635BF0A" w:rsidR="0083678C" w:rsidRDefault="0083678C" w:rsidP="0083678C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             </w:t>
      </w:r>
    </w:p>
    <w:p w14:paraId="33FA9C63" w14:textId="25DFE8C5" w:rsidR="004B0C7C" w:rsidRDefault="004B0C7C" w:rsidP="004B0C7C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</w:t>
      </w:r>
    </w:p>
    <w:p w14:paraId="304E5E6D" w14:textId="77777777" w:rsidR="004B0C7C" w:rsidRDefault="004B0C7C" w:rsidP="004B0C7C">
      <w:pPr>
        <w:rPr>
          <w:rFonts w:cs="Arial"/>
          <w:snapToGrid w:val="0"/>
          <w:szCs w:val="28"/>
        </w:rPr>
      </w:pPr>
    </w:p>
    <w:p w14:paraId="49895AFB" w14:textId="3C66A262" w:rsidR="00BC5CF4" w:rsidRDefault="004B0C7C" w:rsidP="005732EA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</w:t>
      </w:r>
    </w:p>
    <w:p w14:paraId="357431CA" w14:textId="77777777" w:rsidR="007E6366" w:rsidRPr="004D22A2" w:rsidRDefault="007E6366" w:rsidP="007E6366">
      <w:pPr>
        <w:rPr>
          <w:rFonts w:cs="Arial"/>
          <w:b/>
          <w:snapToGrid w:val="0"/>
          <w:szCs w:val="28"/>
        </w:rPr>
      </w:pPr>
    </w:p>
    <w:p w14:paraId="3BEDA4C5" w14:textId="77777777" w:rsidR="007E6366" w:rsidRDefault="007E6366" w:rsidP="007E6366">
      <w:pPr>
        <w:pStyle w:val="ListParagraph"/>
        <w:ind w:left="928"/>
        <w:contextualSpacing w:val="0"/>
        <w:rPr>
          <w:rFonts w:cs="Arial"/>
          <w:snapToGrid w:val="0"/>
          <w:szCs w:val="28"/>
        </w:rPr>
      </w:pPr>
    </w:p>
    <w:p w14:paraId="5C4A6CE6" w14:textId="77777777" w:rsidR="007E6366" w:rsidRDefault="007E6366" w:rsidP="007E6366">
      <w:pPr>
        <w:ind w:left="1288"/>
        <w:rPr>
          <w:rFonts w:cs="Arial"/>
          <w:snapToGrid w:val="0"/>
          <w:color w:val="C00000"/>
          <w:szCs w:val="28"/>
        </w:rPr>
      </w:pPr>
    </w:p>
    <w:sectPr w:rsidR="007E6366" w:rsidSect="000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34A77"/>
    <w:rsid w:val="00056395"/>
    <w:rsid w:val="00064F81"/>
    <w:rsid w:val="00080E8A"/>
    <w:rsid w:val="000840E7"/>
    <w:rsid w:val="000B4677"/>
    <w:rsid w:val="000B483F"/>
    <w:rsid w:val="000C10EE"/>
    <w:rsid w:val="00150180"/>
    <w:rsid w:val="00155FEB"/>
    <w:rsid w:val="00177859"/>
    <w:rsid w:val="00197E2D"/>
    <w:rsid w:val="001B11CB"/>
    <w:rsid w:val="001C6D30"/>
    <w:rsid w:val="001D6912"/>
    <w:rsid w:val="001E113C"/>
    <w:rsid w:val="001E5584"/>
    <w:rsid w:val="001F0280"/>
    <w:rsid w:val="00205827"/>
    <w:rsid w:val="002125EF"/>
    <w:rsid w:val="00221835"/>
    <w:rsid w:val="00262361"/>
    <w:rsid w:val="00266382"/>
    <w:rsid w:val="00281A3C"/>
    <w:rsid w:val="002B29DC"/>
    <w:rsid w:val="002C087C"/>
    <w:rsid w:val="002F0C7E"/>
    <w:rsid w:val="00305691"/>
    <w:rsid w:val="003462D6"/>
    <w:rsid w:val="00356EB0"/>
    <w:rsid w:val="0036313A"/>
    <w:rsid w:val="00367B7E"/>
    <w:rsid w:val="003B161C"/>
    <w:rsid w:val="003B5A66"/>
    <w:rsid w:val="003D19DA"/>
    <w:rsid w:val="00407E4C"/>
    <w:rsid w:val="00411FB4"/>
    <w:rsid w:val="00426FDE"/>
    <w:rsid w:val="0045772E"/>
    <w:rsid w:val="0046654B"/>
    <w:rsid w:val="004B0C7C"/>
    <w:rsid w:val="004C1796"/>
    <w:rsid w:val="004C4574"/>
    <w:rsid w:val="005122DF"/>
    <w:rsid w:val="005170EA"/>
    <w:rsid w:val="0052681A"/>
    <w:rsid w:val="0054348B"/>
    <w:rsid w:val="005612BB"/>
    <w:rsid w:val="00567529"/>
    <w:rsid w:val="005732EA"/>
    <w:rsid w:val="00575CC1"/>
    <w:rsid w:val="00591ABF"/>
    <w:rsid w:val="005D3A35"/>
    <w:rsid w:val="005E74E0"/>
    <w:rsid w:val="0060579E"/>
    <w:rsid w:val="00617C70"/>
    <w:rsid w:val="00670EE8"/>
    <w:rsid w:val="00692DF1"/>
    <w:rsid w:val="006E4E69"/>
    <w:rsid w:val="00734E52"/>
    <w:rsid w:val="00757F44"/>
    <w:rsid w:val="0076751A"/>
    <w:rsid w:val="00782DAB"/>
    <w:rsid w:val="00783D6B"/>
    <w:rsid w:val="007B33F0"/>
    <w:rsid w:val="007C26B9"/>
    <w:rsid w:val="007C3FD0"/>
    <w:rsid w:val="007E18F6"/>
    <w:rsid w:val="007E6366"/>
    <w:rsid w:val="007F420E"/>
    <w:rsid w:val="0080015A"/>
    <w:rsid w:val="0083678C"/>
    <w:rsid w:val="00853594"/>
    <w:rsid w:val="00873BC6"/>
    <w:rsid w:val="008A404A"/>
    <w:rsid w:val="008B3810"/>
    <w:rsid w:val="008E02EC"/>
    <w:rsid w:val="008E59AD"/>
    <w:rsid w:val="009337D9"/>
    <w:rsid w:val="0098671E"/>
    <w:rsid w:val="009D3075"/>
    <w:rsid w:val="009D54D1"/>
    <w:rsid w:val="009E48F7"/>
    <w:rsid w:val="009F2651"/>
    <w:rsid w:val="00A05164"/>
    <w:rsid w:val="00A24D11"/>
    <w:rsid w:val="00A61D66"/>
    <w:rsid w:val="00AA440D"/>
    <w:rsid w:val="00AA5FBC"/>
    <w:rsid w:val="00AC1542"/>
    <w:rsid w:val="00AC2692"/>
    <w:rsid w:val="00AC535A"/>
    <w:rsid w:val="00B02F0D"/>
    <w:rsid w:val="00B16B10"/>
    <w:rsid w:val="00B30FBA"/>
    <w:rsid w:val="00B44C3D"/>
    <w:rsid w:val="00BB50EA"/>
    <w:rsid w:val="00BC5CF4"/>
    <w:rsid w:val="00C03E80"/>
    <w:rsid w:val="00C52257"/>
    <w:rsid w:val="00C55DD3"/>
    <w:rsid w:val="00C61E29"/>
    <w:rsid w:val="00C76EBE"/>
    <w:rsid w:val="00D023C7"/>
    <w:rsid w:val="00D34646"/>
    <w:rsid w:val="00D82CBF"/>
    <w:rsid w:val="00DB5711"/>
    <w:rsid w:val="00DC45BA"/>
    <w:rsid w:val="00DD4893"/>
    <w:rsid w:val="00DF2E62"/>
    <w:rsid w:val="00DF5A1D"/>
    <w:rsid w:val="00DF6AB8"/>
    <w:rsid w:val="00E133FC"/>
    <w:rsid w:val="00E242C2"/>
    <w:rsid w:val="00E55771"/>
    <w:rsid w:val="00E66593"/>
    <w:rsid w:val="00E74E7C"/>
    <w:rsid w:val="00E84510"/>
    <w:rsid w:val="00ED040D"/>
    <w:rsid w:val="00EE05B2"/>
    <w:rsid w:val="00F1050B"/>
    <w:rsid w:val="00F214A3"/>
    <w:rsid w:val="00F40C62"/>
    <w:rsid w:val="00F643C0"/>
    <w:rsid w:val="00F67248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35</cp:revision>
  <dcterms:created xsi:type="dcterms:W3CDTF">2021-04-15T07:05:00Z</dcterms:created>
  <dcterms:modified xsi:type="dcterms:W3CDTF">2021-04-28T11:17:00Z</dcterms:modified>
</cp:coreProperties>
</file>