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1CD66C4A" w14:textId="73FDDCE6" w:rsidR="00AA03DC" w:rsidRDefault="00F55FE2"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 xml:space="preserve">Minutes of a Meeting </w:t>
      </w:r>
      <w:r w:rsidR="00DA6898">
        <w:rPr>
          <w:rFonts w:cs="Arial"/>
          <w:snapToGrid w:val="0"/>
          <w:szCs w:val="24"/>
        </w:rPr>
        <w:t>o</w:t>
      </w:r>
      <w:r w:rsidR="00221835">
        <w:rPr>
          <w:rFonts w:cs="Arial"/>
          <w:snapToGrid w:val="0"/>
          <w:szCs w:val="24"/>
        </w:rPr>
        <w:t>f</w:t>
      </w:r>
      <w:r w:rsidR="00B02F0D">
        <w:rPr>
          <w:rFonts w:cs="Arial"/>
          <w:snapToGrid w:val="0"/>
          <w:szCs w:val="24"/>
        </w:rPr>
        <w:t xml:space="preserve"> the Parish Council held on </w:t>
      </w:r>
      <w:r w:rsidR="00B03F86">
        <w:rPr>
          <w:rFonts w:cs="Arial"/>
          <w:snapToGrid w:val="0"/>
          <w:szCs w:val="24"/>
        </w:rPr>
        <w:t>1</w:t>
      </w:r>
      <w:r w:rsidR="004D222E">
        <w:rPr>
          <w:rFonts w:cs="Arial"/>
          <w:snapToGrid w:val="0"/>
          <w:szCs w:val="24"/>
        </w:rPr>
        <w:t>5</w:t>
      </w:r>
      <w:r w:rsidR="00B03F86" w:rsidRPr="00B03F86">
        <w:rPr>
          <w:rFonts w:cs="Arial"/>
          <w:snapToGrid w:val="0"/>
          <w:szCs w:val="24"/>
          <w:vertAlign w:val="superscript"/>
        </w:rPr>
        <w:t>th</w:t>
      </w:r>
      <w:r w:rsidR="00B03F86">
        <w:rPr>
          <w:rFonts w:cs="Arial"/>
          <w:snapToGrid w:val="0"/>
          <w:szCs w:val="24"/>
        </w:rPr>
        <w:t xml:space="preserve"> </w:t>
      </w:r>
      <w:r w:rsidR="004D222E">
        <w:rPr>
          <w:rFonts w:cs="Arial"/>
          <w:snapToGrid w:val="0"/>
          <w:szCs w:val="24"/>
        </w:rPr>
        <w:t>Febr</w:t>
      </w:r>
      <w:r w:rsidR="00B03F86">
        <w:rPr>
          <w:rFonts w:cs="Arial"/>
          <w:snapToGrid w:val="0"/>
          <w:szCs w:val="24"/>
        </w:rPr>
        <w:t>uary 2023</w:t>
      </w:r>
      <w:r w:rsidR="004D222E">
        <w:rPr>
          <w:rFonts w:cs="Arial"/>
          <w:snapToGrid w:val="0"/>
          <w:szCs w:val="24"/>
        </w:rPr>
        <w:t xml:space="preserve"> at </w:t>
      </w:r>
      <w:r w:rsidR="00B321D1">
        <w:rPr>
          <w:rFonts w:cs="Arial"/>
          <w:snapToGrid w:val="0"/>
          <w:szCs w:val="24"/>
        </w:rPr>
        <w:t>7pm</w:t>
      </w:r>
    </w:p>
    <w:p w14:paraId="0617B754" w14:textId="21C9436A" w:rsidR="00221835" w:rsidRDefault="00AA03DC" w:rsidP="00AA03DC">
      <w:pPr>
        <w:tabs>
          <w:tab w:val="right" w:pos="9072"/>
        </w:tabs>
        <w:rPr>
          <w:rFonts w:cs="Arial"/>
          <w:snapToGrid w:val="0"/>
          <w:szCs w:val="24"/>
        </w:rPr>
      </w:pPr>
      <w:r>
        <w:rPr>
          <w:rFonts w:cs="Arial"/>
          <w:snapToGrid w:val="0"/>
          <w:szCs w:val="24"/>
        </w:rPr>
        <w:t xml:space="preserve">                                     in the Old School Room, </w:t>
      </w:r>
      <w:r w:rsidR="00221835">
        <w:rPr>
          <w:rFonts w:cs="Arial"/>
          <w:snapToGrid w:val="0"/>
          <w:szCs w:val="24"/>
        </w:rPr>
        <w:t>W</w:t>
      </w:r>
      <w:r>
        <w:rPr>
          <w:rFonts w:cs="Arial"/>
          <w:snapToGrid w:val="0"/>
          <w:szCs w:val="24"/>
        </w:rPr>
        <w:t xml:space="preserve">interborne </w:t>
      </w:r>
      <w:r w:rsidR="00221835">
        <w:rPr>
          <w:rFonts w:cs="Arial"/>
          <w:snapToGrid w:val="0"/>
          <w:szCs w:val="24"/>
        </w:rPr>
        <w:t>W</w:t>
      </w:r>
      <w:r>
        <w:rPr>
          <w:rFonts w:cs="Arial"/>
          <w:snapToGrid w:val="0"/>
          <w:szCs w:val="24"/>
        </w:rPr>
        <w:t>hitechurch</w:t>
      </w:r>
    </w:p>
    <w:p w14:paraId="56E0BF12" w14:textId="77777777" w:rsidR="00221835" w:rsidRDefault="00221835" w:rsidP="00221835">
      <w:pPr>
        <w:spacing w:line="240" w:lineRule="atLeast"/>
        <w:ind w:left="1134" w:right="1418"/>
        <w:jc w:val="center"/>
        <w:rPr>
          <w:rFonts w:cs="Arial"/>
          <w:snapToGrid w:val="0"/>
          <w:szCs w:val="24"/>
        </w:rPr>
      </w:pPr>
    </w:p>
    <w:p w14:paraId="35B28574" w14:textId="77777777" w:rsidR="004E0143"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p>
    <w:p w14:paraId="2D406BBE" w14:textId="77777777" w:rsidR="004E0143" w:rsidRDefault="004E0143" w:rsidP="00221835">
      <w:pPr>
        <w:spacing w:line="240" w:lineRule="atLeast"/>
        <w:ind w:left="2160" w:right="1418"/>
        <w:jc w:val="both"/>
        <w:rPr>
          <w:rFonts w:cs="Arial"/>
          <w:snapToGrid w:val="0"/>
          <w:szCs w:val="24"/>
        </w:rPr>
      </w:pPr>
      <w:r>
        <w:rPr>
          <w:rFonts w:cs="Arial"/>
          <w:snapToGrid w:val="0"/>
          <w:szCs w:val="24"/>
        </w:rPr>
        <w:t xml:space="preserve">                Cllr Liam Deeney (Chair)</w:t>
      </w:r>
    </w:p>
    <w:p w14:paraId="3D494E49" w14:textId="50AD578C" w:rsidR="004E0143" w:rsidRDefault="004E0143" w:rsidP="00221835">
      <w:pPr>
        <w:spacing w:line="240" w:lineRule="atLeast"/>
        <w:ind w:left="2160" w:right="1418"/>
        <w:jc w:val="both"/>
        <w:rPr>
          <w:rFonts w:cs="Arial"/>
          <w:bCs/>
          <w:snapToGrid w:val="0"/>
          <w:szCs w:val="24"/>
        </w:rPr>
      </w:pPr>
      <w:r>
        <w:rPr>
          <w:rFonts w:cs="Arial"/>
          <w:snapToGrid w:val="0"/>
          <w:szCs w:val="24"/>
        </w:rPr>
        <w:t xml:space="preserve">                </w:t>
      </w:r>
      <w:r w:rsidRPr="004E0143">
        <w:rPr>
          <w:rFonts w:cs="Arial"/>
          <w:bCs/>
          <w:snapToGrid w:val="0"/>
          <w:szCs w:val="24"/>
        </w:rPr>
        <w:t xml:space="preserve">Cllr Helen Hakimzadeh </w:t>
      </w:r>
      <w:r w:rsidR="00F55FE2">
        <w:rPr>
          <w:rFonts w:cs="Arial"/>
          <w:bCs/>
          <w:snapToGrid w:val="0"/>
          <w:szCs w:val="24"/>
        </w:rPr>
        <w:t>(Vice Chair)</w:t>
      </w:r>
    </w:p>
    <w:p w14:paraId="2B3CC592" w14:textId="4B17FB62"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w:t>
      </w:r>
      <w:r>
        <w:rPr>
          <w:rFonts w:cs="Arial"/>
          <w:snapToGrid w:val="0"/>
          <w:szCs w:val="24"/>
        </w:rPr>
        <w:t>Cllr Steven Pringle</w:t>
      </w:r>
    </w:p>
    <w:p w14:paraId="7EFD3996" w14:textId="7FDDD643" w:rsidR="004E0143" w:rsidRDefault="004E0143" w:rsidP="00221835">
      <w:pPr>
        <w:spacing w:line="240" w:lineRule="atLeast"/>
        <w:ind w:left="2160" w:right="1418"/>
        <w:jc w:val="both"/>
        <w:rPr>
          <w:rFonts w:cs="Arial"/>
          <w:bCs/>
          <w:snapToGrid w:val="0"/>
          <w:szCs w:val="24"/>
        </w:rPr>
      </w:pPr>
      <w:r>
        <w:rPr>
          <w:rFonts w:cs="Arial"/>
          <w:bCs/>
          <w:snapToGrid w:val="0"/>
          <w:szCs w:val="24"/>
        </w:rPr>
        <w:t xml:space="preserve">                Cllr Andrew Howard  </w:t>
      </w:r>
    </w:p>
    <w:p w14:paraId="2BABD717" w14:textId="77777777"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Cllr Angela Erkan</w:t>
      </w:r>
    </w:p>
    <w:p w14:paraId="7C71D0EE" w14:textId="769F5BA0"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Cllr Ricky Trim  </w:t>
      </w:r>
    </w:p>
    <w:p w14:paraId="5A8AFC37" w14:textId="3BF44487"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Cllr Julien Turner</w:t>
      </w:r>
    </w:p>
    <w:p w14:paraId="7C1E8096" w14:textId="3937F8E6" w:rsidR="004E0143" w:rsidRDefault="004E0143" w:rsidP="00221835">
      <w:pPr>
        <w:spacing w:line="240" w:lineRule="atLeast"/>
        <w:ind w:left="2160" w:right="1418"/>
        <w:jc w:val="both"/>
        <w:rPr>
          <w:rFonts w:cs="Arial"/>
          <w:bCs/>
          <w:snapToGrid w:val="0"/>
          <w:szCs w:val="24"/>
        </w:rPr>
      </w:pPr>
    </w:p>
    <w:p w14:paraId="33545384" w14:textId="77777777" w:rsidR="004E0143" w:rsidRPr="004E0143" w:rsidRDefault="004E0143" w:rsidP="00221835">
      <w:pPr>
        <w:spacing w:line="240" w:lineRule="atLeast"/>
        <w:ind w:left="2160" w:right="1418"/>
        <w:jc w:val="both"/>
        <w:rPr>
          <w:rFonts w:cs="Arial"/>
          <w:bCs/>
          <w:snapToGrid w:val="0"/>
          <w:szCs w:val="24"/>
        </w:rPr>
      </w:pPr>
    </w:p>
    <w:p w14:paraId="18F5B6D6" w14:textId="67CDE157" w:rsidR="009679A3" w:rsidRDefault="00B44C3D" w:rsidP="009679A3">
      <w:pPr>
        <w:tabs>
          <w:tab w:val="left" w:pos="56"/>
        </w:tabs>
        <w:spacing w:line="240" w:lineRule="atLeast"/>
        <w:ind w:right="614"/>
        <w:jc w:val="both"/>
        <w:rPr>
          <w:rFonts w:cs="Arial"/>
          <w:snapToGrid w:val="0"/>
          <w:szCs w:val="24"/>
        </w:rPr>
      </w:pPr>
      <w:r>
        <w:rPr>
          <w:rFonts w:cs="Arial"/>
          <w:snapToGrid w:val="0"/>
          <w:szCs w:val="24"/>
        </w:rPr>
        <w:t xml:space="preserve">       </w:t>
      </w:r>
      <w:r w:rsidR="009679A3">
        <w:rPr>
          <w:rFonts w:cs="Arial"/>
          <w:b/>
          <w:snapToGrid w:val="0"/>
          <w:szCs w:val="24"/>
        </w:rPr>
        <w:t>IN ATTENDANCE</w:t>
      </w:r>
      <w:r w:rsidR="009679A3">
        <w:rPr>
          <w:rFonts w:cs="Arial"/>
          <w:snapToGrid w:val="0"/>
          <w:szCs w:val="24"/>
        </w:rPr>
        <w:t xml:space="preserve"> Mr R Turley (Clerk), and </w:t>
      </w:r>
      <w:r w:rsidR="004D222E">
        <w:rPr>
          <w:rFonts w:cs="Arial"/>
          <w:snapToGrid w:val="0"/>
          <w:szCs w:val="24"/>
        </w:rPr>
        <w:t>4</w:t>
      </w:r>
      <w:r w:rsidR="009679A3">
        <w:rPr>
          <w:rFonts w:cs="Arial"/>
          <w:snapToGrid w:val="0"/>
          <w:szCs w:val="24"/>
        </w:rPr>
        <w:t xml:space="preserve"> members of the general public.</w:t>
      </w:r>
    </w:p>
    <w:p w14:paraId="7F8431D2" w14:textId="0D78378F" w:rsidR="008D3950" w:rsidRDefault="008D3950" w:rsidP="009679A3">
      <w:pPr>
        <w:tabs>
          <w:tab w:val="left" w:pos="56"/>
        </w:tabs>
        <w:spacing w:line="240" w:lineRule="atLeast"/>
        <w:ind w:right="614"/>
        <w:jc w:val="both"/>
        <w:rPr>
          <w:rFonts w:cs="Arial"/>
          <w:snapToGrid w:val="0"/>
          <w:szCs w:val="24"/>
        </w:rPr>
      </w:pPr>
    </w:p>
    <w:p w14:paraId="390D51AB" w14:textId="0DA7A583" w:rsidR="00040BCB" w:rsidRDefault="0027685C" w:rsidP="0027685C">
      <w:pPr>
        <w:pStyle w:val="xmsolistparagraph"/>
        <w:ind w:left="0"/>
        <w:rPr>
          <w:rFonts w:eastAsia="Times New Roman"/>
        </w:rPr>
      </w:pPr>
      <w:r>
        <w:rPr>
          <w:rFonts w:eastAsia="Times New Roman"/>
        </w:rPr>
        <w:t>23/23. O</w:t>
      </w:r>
      <w:r w:rsidR="00040BCB">
        <w:rPr>
          <w:rFonts w:eastAsia="Times New Roman"/>
        </w:rPr>
        <w:t>pening remarks from Chair</w:t>
      </w:r>
      <w:r w:rsidR="00F55FE2">
        <w:rPr>
          <w:rFonts w:eastAsia="Times New Roman"/>
        </w:rPr>
        <w:t xml:space="preserve">- LD advised that No water is running through the village now!  </w:t>
      </w:r>
    </w:p>
    <w:p w14:paraId="4F02EDC7" w14:textId="31CBC09D" w:rsidR="00040BCB" w:rsidRDefault="0027685C" w:rsidP="0027685C">
      <w:pPr>
        <w:pStyle w:val="xmsolistparagraph"/>
        <w:ind w:left="0"/>
        <w:rPr>
          <w:rFonts w:eastAsia="Times New Roman"/>
        </w:rPr>
      </w:pPr>
      <w:r>
        <w:rPr>
          <w:rFonts w:eastAsia="Times New Roman"/>
        </w:rPr>
        <w:t xml:space="preserve">24/23. </w:t>
      </w:r>
      <w:r w:rsidR="00040BCB">
        <w:rPr>
          <w:rFonts w:eastAsia="Times New Roman"/>
        </w:rPr>
        <w:t>Apologies for absence</w:t>
      </w:r>
      <w:r w:rsidR="009827FD">
        <w:rPr>
          <w:rFonts w:eastAsia="Times New Roman"/>
        </w:rPr>
        <w:t>- DC Cllr Emma Parker</w:t>
      </w:r>
    </w:p>
    <w:p w14:paraId="3E68D145" w14:textId="38BADF55" w:rsidR="00040BCB" w:rsidRDefault="0027685C" w:rsidP="0027685C">
      <w:pPr>
        <w:pStyle w:val="xmsolistparagraph"/>
        <w:ind w:left="0"/>
        <w:rPr>
          <w:rFonts w:eastAsia="Times New Roman"/>
        </w:rPr>
      </w:pPr>
      <w:r>
        <w:rPr>
          <w:rFonts w:eastAsia="Times New Roman"/>
        </w:rPr>
        <w:t xml:space="preserve">25/23. </w:t>
      </w:r>
      <w:r w:rsidR="00040BCB">
        <w:rPr>
          <w:rFonts w:eastAsia="Times New Roman"/>
        </w:rPr>
        <w:t>Declarations of interest</w:t>
      </w:r>
      <w:r w:rsidR="009827FD">
        <w:rPr>
          <w:rFonts w:eastAsia="Times New Roman"/>
        </w:rPr>
        <w:t xml:space="preserve">. Item </w:t>
      </w:r>
      <w:r w:rsidR="00920B48">
        <w:rPr>
          <w:rFonts w:eastAsia="Times New Roman"/>
        </w:rPr>
        <w:t>31/23</w:t>
      </w:r>
      <w:r w:rsidR="009827FD">
        <w:rPr>
          <w:rFonts w:eastAsia="Times New Roman"/>
        </w:rPr>
        <w:t xml:space="preserve"> LD as his wife is a member of The Village Hall Committee HH as also a member of The Village Hall Committee.</w:t>
      </w:r>
    </w:p>
    <w:p w14:paraId="56312612" w14:textId="29C18598" w:rsidR="00040BCB" w:rsidRDefault="0027685C" w:rsidP="0027685C">
      <w:pPr>
        <w:pStyle w:val="xmsolistparagraph"/>
        <w:ind w:left="0"/>
        <w:rPr>
          <w:rFonts w:eastAsia="Times New Roman"/>
        </w:rPr>
      </w:pPr>
      <w:r>
        <w:rPr>
          <w:rFonts w:eastAsia="Times New Roman"/>
        </w:rPr>
        <w:t xml:space="preserve">26/23. </w:t>
      </w:r>
      <w:r w:rsidR="00040BCB">
        <w:rPr>
          <w:rFonts w:eastAsia="Times New Roman"/>
        </w:rPr>
        <w:t>Approval of minutes from 11</w:t>
      </w:r>
      <w:r w:rsidR="00040BCB">
        <w:rPr>
          <w:rFonts w:eastAsia="Times New Roman"/>
          <w:vertAlign w:val="superscript"/>
        </w:rPr>
        <w:t>th</w:t>
      </w:r>
      <w:r w:rsidR="00040BCB">
        <w:rPr>
          <w:rFonts w:eastAsia="Times New Roman"/>
        </w:rPr>
        <w:t xml:space="preserve"> January 2023</w:t>
      </w:r>
    </w:p>
    <w:p w14:paraId="368E70DC" w14:textId="1FBE7CD7" w:rsidR="00040BCB" w:rsidRDefault="0027685C" w:rsidP="0027685C">
      <w:pPr>
        <w:pStyle w:val="xmsolistparagraph"/>
        <w:ind w:left="0"/>
        <w:rPr>
          <w:rFonts w:eastAsia="Times New Roman"/>
        </w:rPr>
      </w:pPr>
      <w:r>
        <w:rPr>
          <w:rFonts w:eastAsia="Times New Roman"/>
        </w:rPr>
        <w:t xml:space="preserve">27/23. </w:t>
      </w:r>
      <w:r w:rsidR="00040BCB">
        <w:rPr>
          <w:rFonts w:eastAsia="Times New Roman"/>
        </w:rPr>
        <w:t>Public Participation on Agenda items</w:t>
      </w:r>
      <w:r w:rsidR="00467709">
        <w:rPr>
          <w:rFonts w:eastAsia="Times New Roman"/>
        </w:rPr>
        <w:t>- NONE</w:t>
      </w:r>
    </w:p>
    <w:p w14:paraId="538B1368" w14:textId="3A601F0C" w:rsidR="0027685C" w:rsidRDefault="0027685C" w:rsidP="0027685C">
      <w:pPr>
        <w:pStyle w:val="xmsolistparagraph"/>
        <w:ind w:left="0"/>
        <w:rPr>
          <w:rFonts w:eastAsia="Times New Roman"/>
        </w:rPr>
      </w:pPr>
      <w:r>
        <w:rPr>
          <w:rFonts w:eastAsia="Times New Roman"/>
        </w:rPr>
        <w:t xml:space="preserve">28/23. </w:t>
      </w:r>
      <w:r w:rsidR="00040BCB">
        <w:rPr>
          <w:rFonts w:eastAsia="Times New Roman"/>
        </w:rPr>
        <w:t>Jubilee Walk Safety Barrier</w:t>
      </w:r>
      <w:r w:rsidR="00467709">
        <w:rPr>
          <w:rFonts w:eastAsia="Times New Roman"/>
        </w:rPr>
        <w:t>- Clerk advised that Jubilee Walk has been regarded as unadopted and used by neighbour resident as vehicle access as has St Mary’s Church and in the past WWPC has kept the pathway clear of weeds as no one else has. It was also discussed in the past that when the timber barriers</w:t>
      </w:r>
      <w:r w:rsidR="001F10C2">
        <w:rPr>
          <w:rFonts w:eastAsia="Times New Roman"/>
        </w:rPr>
        <w:t xml:space="preserve"> needed replacing that they would do this as no one else was likely to.</w:t>
      </w:r>
      <w:r w:rsidR="00467709">
        <w:rPr>
          <w:rFonts w:eastAsia="Times New Roman"/>
        </w:rPr>
        <w:t xml:space="preserve"> </w:t>
      </w:r>
      <w:r w:rsidR="001F10C2">
        <w:rPr>
          <w:rFonts w:eastAsia="Times New Roman"/>
        </w:rPr>
        <w:t xml:space="preserve">It was agreed for the Clerk to contact DC Highways to check if they would consider replacement before a final decision is made. </w:t>
      </w:r>
      <w:r w:rsidR="00467709">
        <w:rPr>
          <w:rFonts w:eastAsia="Times New Roman"/>
        </w:rPr>
        <w:t xml:space="preserve"> </w:t>
      </w:r>
    </w:p>
    <w:p w14:paraId="118C661E" w14:textId="0E4BF3DE" w:rsidR="00040BCB" w:rsidRDefault="0027685C" w:rsidP="0027685C">
      <w:pPr>
        <w:pStyle w:val="xmsolistparagraph"/>
        <w:ind w:left="0"/>
        <w:rPr>
          <w:rFonts w:eastAsia="Times New Roman"/>
        </w:rPr>
      </w:pPr>
      <w:r>
        <w:rPr>
          <w:rFonts w:eastAsia="Times New Roman"/>
        </w:rPr>
        <w:t>2</w:t>
      </w:r>
      <w:r w:rsidR="00920B48">
        <w:rPr>
          <w:rFonts w:eastAsia="Times New Roman"/>
        </w:rPr>
        <w:t>9</w:t>
      </w:r>
      <w:r>
        <w:rPr>
          <w:rFonts w:eastAsia="Times New Roman"/>
        </w:rPr>
        <w:t xml:space="preserve">/23. </w:t>
      </w:r>
      <w:r w:rsidR="00040BCB">
        <w:rPr>
          <w:rFonts w:eastAsia="Times New Roman"/>
        </w:rPr>
        <w:t xml:space="preserve">Safety Barrier St Marys Close </w:t>
      </w:r>
      <w:r w:rsidR="00467709">
        <w:rPr>
          <w:rFonts w:eastAsia="Times New Roman"/>
        </w:rPr>
        <w:t xml:space="preserve">- The Clerk advised that he has spoken to DC and </w:t>
      </w:r>
      <w:r w:rsidR="00D10838">
        <w:rPr>
          <w:rFonts w:eastAsia="Times New Roman"/>
        </w:rPr>
        <w:t xml:space="preserve">was </w:t>
      </w:r>
      <w:r w:rsidR="00467709">
        <w:rPr>
          <w:rFonts w:eastAsia="Times New Roman"/>
        </w:rPr>
        <w:t>waiting on confirmation of a meeting date</w:t>
      </w:r>
      <w:r w:rsidR="003A1F4F">
        <w:rPr>
          <w:rFonts w:eastAsia="Times New Roman"/>
        </w:rPr>
        <w:t xml:space="preserve"> with </w:t>
      </w:r>
      <w:r w:rsidR="001F10C2">
        <w:rPr>
          <w:rFonts w:eastAsia="Times New Roman"/>
        </w:rPr>
        <w:t>discussion</w:t>
      </w:r>
      <w:r w:rsidR="00467709">
        <w:rPr>
          <w:rFonts w:eastAsia="Times New Roman"/>
        </w:rPr>
        <w:t xml:space="preserve"> etc to include DC Cllr Emma Parker</w:t>
      </w:r>
      <w:r w:rsidR="003A1F4F">
        <w:rPr>
          <w:rFonts w:eastAsia="Times New Roman"/>
        </w:rPr>
        <w:t>.</w:t>
      </w:r>
      <w:r w:rsidR="00040BCB">
        <w:rPr>
          <w:rFonts w:eastAsia="Times New Roman"/>
        </w:rPr>
        <w:t xml:space="preserve"> </w:t>
      </w:r>
    </w:p>
    <w:p w14:paraId="5236373B" w14:textId="26605E5A" w:rsidR="00040BCB" w:rsidRDefault="00920B48" w:rsidP="0027685C">
      <w:pPr>
        <w:pStyle w:val="xmsolistparagraph"/>
        <w:ind w:left="0"/>
        <w:rPr>
          <w:rFonts w:eastAsia="Times New Roman"/>
        </w:rPr>
      </w:pPr>
      <w:r>
        <w:rPr>
          <w:rFonts w:eastAsia="Times New Roman"/>
        </w:rPr>
        <w:t>30</w:t>
      </w:r>
      <w:r w:rsidR="0027685C">
        <w:rPr>
          <w:rFonts w:eastAsia="Times New Roman"/>
        </w:rPr>
        <w:t xml:space="preserve">/23. </w:t>
      </w:r>
      <w:r w:rsidR="00040BCB">
        <w:rPr>
          <w:rFonts w:eastAsia="Times New Roman"/>
        </w:rPr>
        <w:t>Play Park Equipment quotes</w:t>
      </w:r>
      <w:r w:rsidR="001F10C2">
        <w:rPr>
          <w:rFonts w:eastAsia="Times New Roman"/>
        </w:rPr>
        <w:t xml:space="preserve"> 3 quotes to replace the swing were provided and only one included replacement of the slide. It was then agreed to give the contract to Redlynch which did include everything and was felt the best choice. Proposed AH Seconded AE All in Favour.</w:t>
      </w:r>
    </w:p>
    <w:p w14:paraId="04F1C454" w14:textId="1DAF8311" w:rsidR="00040BCB" w:rsidRDefault="0027685C" w:rsidP="0027685C">
      <w:pPr>
        <w:pStyle w:val="xmsolistparagraph"/>
        <w:ind w:left="0"/>
        <w:rPr>
          <w:rFonts w:eastAsia="Times New Roman"/>
        </w:rPr>
      </w:pPr>
      <w:r>
        <w:t>3</w:t>
      </w:r>
      <w:r w:rsidR="00920B48">
        <w:t>1</w:t>
      </w:r>
      <w:r>
        <w:t xml:space="preserve">/23. </w:t>
      </w:r>
      <w:r w:rsidR="00040BCB">
        <w:t xml:space="preserve">A request from The Village Hall Committee </w:t>
      </w:r>
      <w:r w:rsidR="00484A15">
        <w:t>(VHC)</w:t>
      </w:r>
      <w:r w:rsidR="00040BCB">
        <w:t>for assistance to fund 2 projects at the hall</w:t>
      </w:r>
      <w:r w:rsidR="001F10C2">
        <w:t>-</w:t>
      </w:r>
      <w:r w:rsidR="009827FD">
        <w:t xml:space="preserve"> </w:t>
      </w:r>
      <w:r w:rsidR="001F10C2">
        <w:t xml:space="preserve">Clerk advised that he had thought that a representative of The Village Hall would be there to support this but only HH was present and unable to </w:t>
      </w:r>
      <w:r w:rsidR="00484A15">
        <w:t>participate due to Interest Declaration.</w:t>
      </w:r>
      <w:r w:rsidR="00D10838">
        <w:t xml:space="preserve"> </w:t>
      </w:r>
      <w:r w:rsidR="00484A15">
        <w:t xml:space="preserve">-The quotes provided  were for an new window and a new porch roof. The Clerk advised that he had provided VHC with details currently available specifically for Village Halls as an alternative donation scheme. It was decided to hold over item until next meeting to enable further information from VHC   </w:t>
      </w:r>
    </w:p>
    <w:p w14:paraId="4A058196" w14:textId="72142590" w:rsidR="00040BCB" w:rsidRDefault="00920B48" w:rsidP="00920B48">
      <w:pPr>
        <w:pStyle w:val="xmsolistparagraph"/>
        <w:ind w:left="0"/>
        <w:rPr>
          <w:rFonts w:eastAsia="Times New Roman"/>
        </w:rPr>
      </w:pPr>
      <w:r>
        <w:rPr>
          <w:rFonts w:eastAsia="Times New Roman"/>
        </w:rPr>
        <w:t xml:space="preserve">32/23. </w:t>
      </w:r>
      <w:r w:rsidR="00040BCB">
        <w:rPr>
          <w:rFonts w:eastAsia="Times New Roman"/>
        </w:rPr>
        <w:t xml:space="preserve">Planning Application : P/TRC/2023/00542: </w:t>
      </w:r>
      <w:r w:rsidR="00040BCB">
        <w:t>G1 - Macrocarpa x3 - Reduce to ground level or as close as possible-For Information Only</w:t>
      </w:r>
      <w:r w:rsidR="00DC00BB">
        <w:t>- No Comments made</w:t>
      </w:r>
    </w:p>
    <w:p w14:paraId="504944BD" w14:textId="4942B6F3" w:rsidR="00040BCB" w:rsidRDefault="00920B48" w:rsidP="00920B48">
      <w:pPr>
        <w:pStyle w:val="xmsolistparagraph"/>
        <w:ind w:left="0"/>
        <w:rPr>
          <w:rFonts w:eastAsia="Times New Roman"/>
        </w:rPr>
      </w:pPr>
      <w:r>
        <w:rPr>
          <w:rFonts w:eastAsia="Times New Roman"/>
        </w:rPr>
        <w:t xml:space="preserve">33/23. </w:t>
      </w:r>
      <w:r w:rsidR="00040BCB">
        <w:rPr>
          <w:rFonts w:eastAsia="Times New Roman"/>
        </w:rPr>
        <w:t>Correspondence</w:t>
      </w:r>
      <w:r w:rsidR="00A84539">
        <w:rPr>
          <w:rFonts w:eastAsia="Times New Roman"/>
        </w:rPr>
        <w:t xml:space="preserve"> </w:t>
      </w:r>
      <w:r w:rsidR="008716D5">
        <w:rPr>
          <w:rFonts w:eastAsia="Times New Roman"/>
        </w:rPr>
        <w:t xml:space="preserve">Meeting due in </w:t>
      </w:r>
      <w:r w:rsidR="008B6D66">
        <w:rPr>
          <w:rFonts w:eastAsia="Times New Roman"/>
        </w:rPr>
        <w:t xml:space="preserve">Parish &amp; Town Council meeting in </w:t>
      </w:r>
      <w:r w:rsidR="008716D5">
        <w:rPr>
          <w:rFonts w:eastAsia="Times New Roman"/>
        </w:rPr>
        <w:t xml:space="preserve">March </w:t>
      </w:r>
      <w:r w:rsidR="008B6D66">
        <w:rPr>
          <w:rFonts w:eastAsia="Times New Roman"/>
        </w:rPr>
        <w:t>for Chair and Clerk to attend.</w:t>
      </w:r>
    </w:p>
    <w:p w14:paraId="1F716E42" w14:textId="02193564" w:rsidR="008B6D66" w:rsidRDefault="008B6D66" w:rsidP="00920B48">
      <w:pPr>
        <w:pStyle w:val="xmsolistparagraph"/>
        <w:ind w:left="0"/>
        <w:rPr>
          <w:rFonts w:eastAsia="Times New Roman"/>
        </w:rPr>
      </w:pPr>
      <w:r>
        <w:rPr>
          <w:rFonts w:eastAsia="Times New Roman"/>
        </w:rPr>
        <w:t>Teddy Rocks Event on again this year at Chariswoth Farm 20</w:t>
      </w:r>
      <w:r w:rsidRPr="008B6D66">
        <w:rPr>
          <w:rFonts w:eastAsia="Times New Roman"/>
          <w:vertAlign w:val="superscript"/>
        </w:rPr>
        <w:t>th</w:t>
      </w:r>
      <w:r>
        <w:rPr>
          <w:rFonts w:eastAsia="Times New Roman"/>
        </w:rPr>
        <w:t xml:space="preserve"> April.</w:t>
      </w:r>
    </w:p>
    <w:p w14:paraId="25DEDA0F" w14:textId="0D106666" w:rsidR="00040BCB" w:rsidRDefault="00920B48" w:rsidP="00920B48">
      <w:pPr>
        <w:pStyle w:val="xmsolistparagraph"/>
        <w:ind w:left="0"/>
        <w:rPr>
          <w:rFonts w:eastAsia="Times New Roman"/>
        </w:rPr>
      </w:pPr>
      <w:r>
        <w:rPr>
          <w:rFonts w:eastAsia="Times New Roman"/>
        </w:rPr>
        <w:t xml:space="preserve">34/23. </w:t>
      </w:r>
      <w:r w:rsidR="00040BCB">
        <w:rPr>
          <w:rFonts w:eastAsia="Times New Roman"/>
        </w:rPr>
        <w:t xml:space="preserve">To Discuss and review Councillors Duties </w:t>
      </w:r>
      <w:r w:rsidR="00D10838">
        <w:rPr>
          <w:rFonts w:eastAsia="Times New Roman"/>
        </w:rPr>
        <w:t>-</w:t>
      </w:r>
      <w:r w:rsidR="00A87D4E">
        <w:rPr>
          <w:rFonts w:eastAsia="Times New Roman"/>
        </w:rPr>
        <w:t>Updated List attached</w:t>
      </w:r>
    </w:p>
    <w:p w14:paraId="1C9000CC" w14:textId="77777777" w:rsidR="0034146A" w:rsidRDefault="00920B48" w:rsidP="00040BCB">
      <w:pPr>
        <w:pStyle w:val="xmsolistparagraph"/>
        <w:ind w:left="0"/>
        <w:rPr>
          <w:rFonts w:asciiTheme="minorHAnsi" w:hAnsiTheme="minorHAnsi" w:cstheme="minorHAnsi"/>
          <w:snapToGrid w:val="0"/>
        </w:rPr>
      </w:pPr>
      <w:r>
        <w:rPr>
          <w:rFonts w:eastAsia="Times New Roman"/>
        </w:rPr>
        <w:t>35/23.</w:t>
      </w:r>
      <w:r w:rsidR="00040BCB">
        <w:rPr>
          <w:rFonts w:eastAsia="Times New Roman"/>
        </w:rPr>
        <w:t xml:space="preserve"> Reports </w:t>
      </w:r>
      <w:r w:rsidR="00040BCB">
        <w:rPr>
          <w:rFonts w:asciiTheme="minorHAnsi" w:hAnsiTheme="minorHAnsi" w:cstheme="minorHAnsi"/>
          <w:snapToGrid w:val="0"/>
        </w:rPr>
        <w:t>(a)Playground-AE</w:t>
      </w:r>
      <w:r w:rsidR="00D10838">
        <w:rPr>
          <w:rFonts w:asciiTheme="minorHAnsi" w:hAnsiTheme="minorHAnsi" w:cstheme="minorHAnsi"/>
          <w:snapToGrid w:val="0"/>
        </w:rPr>
        <w:t xml:space="preserve"> advised no issues and ground is drying out after recent flooding. </w:t>
      </w:r>
      <w:r w:rsidR="00040BCB">
        <w:rPr>
          <w:rFonts w:asciiTheme="minorHAnsi" w:hAnsiTheme="minorHAnsi" w:cstheme="minorHAnsi"/>
          <w:snapToGrid w:val="0"/>
        </w:rPr>
        <w:t>/(b)Footpaths &amp;Trees-SP</w:t>
      </w:r>
      <w:r w:rsidR="00D10838">
        <w:rPr>
          <w:rFonts w:asciiTheme="minorHAnsi" w:hAnsiTheme="minorHAnsi" w:cstheme="minorHAnsi"/>
          <w:snapToGrid w:val="0"/>
        </w:rPr>
        <w:t xml:space="preserve"> advised no issues with either </w:t>
      </w:r>
      <w:r w:rsidR="00040BCB">
        <w:rPr>
          <w:rFonts w:asciiTheme="minorHAnsi" w:hAnsiTheme="minorHAnsi" w:cstheme="minorHAnsi"/>
          <w:snapToGrid w:val="0"/>
        </w:rPr>
        <w:t>/(c)Fields Close-RT</w:t>
      </w:r>
      <w:r w:rsidR="00D10838">
        <w:rPr>
          <w:rFonts w:asciiTheme="minorHAnsi" w:hAnsiTheme="minorHAnsi" w:cstheme="minorHAnsi"/>
          <w:snapToGrid w:val="0"/>
        </w:rPr>
        <w:t xml:space="preserve"> advised that new Jubilee Bench now fitted after concrete hard standing lengthened </w:t>
      </w:r>
      <w:r w:rsidR="00040BCB">
        <w:rPr>
          <w:rFonts w:asciiTheme="minorHAnsi" w:hAnsiTheme="minorHAnsi" w:cstheme="minorHAnsi"/>
          <w:snapToGrid w:val="0"/>
        </w:rPr>
        <w:t>/(d)SID-AH</w:t>
      </w:r>
      <w:r w:rsidR="00D10838">
        <w:rPr>
          <w:rFonts w:asciiTheme="minorHAnsi" w:hAnsiTheme="minorHAnsi" w:cstheme="minorHAnsi"/>
          <w:snapToGrid w:val="0"/>
        </w:rPr>
        <w:t xml:space="preserve"> battery needs charging after it was recently moved to next site</w:t>
      </w:r>
      <w:r w:rsidR="00040BCB">
        <w:rPr>
          <w:rFonts w:asciiTheme="minorHAnsi" w:hAnsiTheme="minorHAnsi" w:cstheme="minorHAnsi"/>
          <w:snapToGrid w:val="0"/>
        </w:rPr>
        <w:t>/ (e)Highways-HH/</w:t>
      </w:r>
      <w:r w:rsidR="008716D5">
        <w:rPr>
          <w:rFonts w:asciiTheme="minorHAnsi" w:hAnsiTheme="minorHAnsi" w:cstheme="minorHAnsi"/>
          <w:snapToGrid w:val="0"/>
        </w:rPr>
        <w:t>Piers Chichester will provide Clerk with details regarding damage along Whatcombe Lane by tractors to enable Highways to comment on.</w:t>
      </w:r>
      <w:r w:rsidR="00040BCB">
        <w:rPr>
          <w:rFonts w:asciiTheme="minorHAnsi" w:hAnsiTheme="minorHAnsi" w:cstheme="minorHAnsi"/>
          <w:snapToGrid w:val="0"/>
        </w:rPr>
        <w:t>(f)Flood Officer-LD</w:t>
      </w:r>
      <w:r w:rsidR="008716D5">
        <w:rPr>
          <w:rFonts w:asciiTheme="minorHAnsi" w:hAnsiTheme="minorHAnsi" w:cstheme="minorHAnsi"/>
          <w:snapToGrid w:val="0"/>
        </w:rPr>
        <w:t xml:space="preserve"> advised that all flooding has cleared at moment and waiting on river clear that is due 4 times a year from group </w:t>
      </w:r>
      <w:r w:rsidR="00040BCB">
        <w:rPr>
          <w:rFonts w:asciiTheme="minorHAnsi" w:hAnsiTheme="minorHAnsi" w:cstheme="minorHAnsi"/>
          <w:snapToGrid w:val="0"/>
        </w:rPr>
        <w:t xml:space="preserve">/(g) </w:t>
      </w:r>
      <w:r w:rsidR="008716D5">
        <w:rPr>
          <w:rFonts w:asciiTheme="minorHAnsi" w:hAnsiTheme="minorHAnsi" w:cstheme="minorHAnsi"/>
          <w:snapToGrid w:val="0"/>
        </w:rPr>
        <w:t xml:space="preserve">Village Hall -HH has been asked if Village Hall can put posters in Play Park Notice Board to advertise their events. </w:t>
      </w:r>
    </w:p>
    <w:p w14:paraId="1169BEC8" w14:textId="79A726FF" w:rsidR="00040BCB" w:rsidRDefault="00920B48" w:rsidP="00040BCB">
      <w:pPr>
        <w:pStyle w:val="xmsolistparagraph"/>
        <w:ind w:left="0"/>
        <w:rPr>
          <w:rFonts w:eastAsia="Times New Roman"/>
        </w:rPr>
      </w:pPr>
      <w:r>
        <w:rPr>
          <w:rFonts w:asciiTheme="minorHAnsi" w:hAnsiTheme="minorHAnsi" w:cstheme="minorHAnsi"/>
          <w:snapToGrid w:val="0"/>
        </w:rPr>
        <w:t>36/23.</w:t>
      </w:r>
      <w:r w:rsidR="00040BCB">
        <w:rPr>
          <w:rFonts w:asciiTheme="minorHAnsi" w:hAnsiTheme="minorHAnsi" w:cstheme="minorHAnsi"/>
          <w:snapToGrid w:val="0"/>
        </w:rPr>
        <w:t xml:space="preserve">                                </w:t>
      </w:r>
      <w:r w:rsidR="00040BCB">
        <w:rPr>
          <w:rFonts w:eastAsia="Times New Roman"/>
        </w:rPr>
        <w:t>Finance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040BCB" w14:paraId="4C7BBB71" w14:textId="77777777" w:rsidTr="006C2681">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20C8ACBD" w14:textId="77777777" w:rsidR="00040BCB" w:rsidRDefault="00040BCB" w:rsidP="006C2681">
            <w:pPr>
              <w:spacing w:line="256" w:lineRule="auto"/>
              <w:rPr>
                <w:rFonts w:cs="Arial"/>
                <w:b/>
                <w:bCs/>
                <w:snapToGrid w:val="0"/>
                <w:sz w:val="22"/>
                <w:szCs w:val="22"/>
              </w:rPr>
            </w:pPr>
            <w:r>
              <w:rPr>
                <w:rFonts w:cs="Arial"/>
                <w:b/>
                <w:bCs/>
                <w:snapToGrid w:val="0"/>
                <w:sz w:val="22"/>
                <w:szCs w:val="22"/>
              </w:rPr>
              <w:t>No 1 Account at 1</w:t>
            </w:r>
            <w:r>
              <w:rPr>
                <w:rFonts w:cs="Arial"/>
                <w:b/>
                <w:bCs/>
                <w:snapToGrid w:val="0"/>
                <w:sz w:val="22"/>
                <w:szCs w:val="22"/>
                <w:vertAlign w:val="superscript"/>
              </w:rPr>
              <w:t>st</w:t>
            </w:r>
            <w:r>
              <w:rPr>
                <w:rFonts w:cs="Arial"/>
                <w:b/>
                <w:bCs/>
                <w:snapToGrid w:val="0"/>
                <w:sz w:val="22"/>
                <w:szCs w:val="22"/>
              </w:rPr>
              <w:t xml:space="preserve"> February 2023</w:t>
            </w:r>
          </w:p>
        </w:tc>
        <w:tc>
          <w:tcPr>
            <w:tcW w:w="2936" w:type="dxa"/>
            <w:tcBorders>
              <w:top w:val="single" w:sz="4" w:space="0" w:color="000000"/>
              <w:left w:val="single" w:sz="4" w:space="0" w:color="auto"/>
              <w:bottom w:val="single" w:sz="4" w:space="0" w:color="000000"/>
              <w:right w:val="single" w:sz="4" w:space="0" w:color="000000"/>
            </w:tcBorders>
            <w:hideMark/>
          </w:tcPr>
          <w:p w14:paraId="4D979D56" w14:textId="77777777" w:rsidR="00040BCB" w:rsidRDefault="00040BCB" w:rsidP="006C2681">
            <w:pPr>
              <w:spacing w:line="256" w:lineRule="auto"/>
              <w:rPr>
                <w:rFonts w:cs="Arial"/>
                <w:b/>
                <w:snapToGrid w:val="0"/>
                <w:sz w:val="22"/>
                <w:szCs w:val="22"/>
              </w:rPr>
            </w:pPr>
            <w:r>
              <w:rPr>
                <w:rFonts w:cs="Arial"/>
                <w:b/>
                <w:snapToGrid w:val="0"/>
                <w:sz w:val="22"/>
                <w:szCs w:val="22"/>
              </w:rPr>
              <w:t>£26432.89</w:t>
            </w:r>
          </w:p>
        </w:tc>
      </w:tr>
      <w:tr w:rsidR="00040BCB" w14:paraId="72530537" w14:textId="77777777" w:rsidTr="006C2681">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41D2B7AA" w14:textId="77777777" w:rsidR="00040BCB" w:rsidRDefault="00040BCB" w:rsidP="006C2681">
            <w:pPr>
              <w:spacing w:line="256" w:lineRule="auto"/>
              <w:rPr>
                <w:rFonts w:cs="Arial"/>
                <w:b/>
                <w:bCs/>
                <w:snapToGrid w:val="0"/>
                <w:sz w:val="22"/>
                <w:szCs w:val="22"/>
              </w:rPr>
            </w:pPr>
            <w:r>
              <w:rPr>
                <w:rFonts w:cs="Arial"/>
                <w:snapToGrid w:val="0"/>
                <w:sz w:val="22"/>
                <w:szCs w:val="22"/>
              </w:rPr>
              <w:t>Less Payments uncleared</w:t>
            </w:r>
            <w:r>
              <w:rPr>
                <w:rFonts w:cs="Arial"/>
                <w:b/>
                <w:bCs/>
                <w:snapToGrid w:val="0"/>
                <w:sz w:val="22"/>
                <w:szCs w:val="22"/>
              </w:rPr>
              <w:t xml:space="preserve"> </w:t>
            </w:r>
            <w:r>
              <w:rPr>
                <w:rFonts w:cs="Arial"/>
                <w:snapToGrid w:val="0"/>
                <w:sz w:val="22"/>
                <w:szCs w:val="22"/>
              </w:rPr>
              <w:t>£113.99</w:t>
            </w:r>
          </w:p>
        </w:tc>
        <w:tc>
          <w:tcPr>
            <w:tcW w:w="2936" w:type="dxa"/>
            <w:tcBorders>
              <w:top w:val="single" w:sz="4" w:space="0" w:color="000000"/>
              <w:left w:val="single" w:sz="4" w:space="0" w:color="auto"/>
              <w:bottom w:val="single" w:sz="4" w:space="0" w:color="000000"/>
              <w:right w:val="single" w:sz="4" w:space="0" w:color="000000"/>
            </w:tcBorders>
          </w:tcPr>
          <w:p w14:paraId="4BDCD7E3" w14:textId="77777777" w:rsidR="00040BCB" w:rsidRDefault="00040BCB" w:rsidP="006C2681">
            <w:pPr>
              <w:spacing w:line="256" w:lineRule="auto"/>
              <w:rPr>
                <w:rFonts w:cs="Arial"/>
                <w:b/>
                <w:snapToGrid w:val="0"/>
                <w:sz w:val="22"/>
                <w:szCs w:val="22"/>
              </w:rPr>
            </w:pPr>
          </w:p>
        </w:tc>
      </w:tr>
      <w:tr w:rsidR="00040BCB" w14:paraId="1443BA50" w14:textId="77777777" w:rsidTr="006C2681">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75FC0271" w14:textId="77777777" w:rsidR="00040BCB" w:rsidRDefault="00040BCB" w:rsidP="006C2681">
            <w:pPr>
              <w:spacing w:line="256" w:lineRule="auto"/>
              <w:rPr>
                <w:rFonts w:cs="Arial"/>
                <w:snapToGrid w:val="0"/>
                <w:sz w:val="22"/>
                <w:szCs w:val="22"/>
              </w:rPr>
            </w:pPr>
          </w:p>
        </w:tc>
        <w:tc>
          <w:tcPr>
            <w:tcW w:w="2936" w:type="dxa"/>
            <w:tcBorders>
              <w:top w:val="single" w:sz="4" w:space="0" w:color="000000"/>
              <w:left w:val="single" w:sz="4" w:space="0" w:color="auto"/>
              <w:bottom w:val="single" w:sz="4" w:space="0" w:color="000000"/>
              <w:right w:val="single" w:sz="4" w:space="0" w:color="000000"/>
            </w:tcBorders>
          </w:tcPr>
          <w:p w14:paraId="5FF6A5CE" w14:textId="77777777" w:rsidR="00040BCB" w:rsidRDefault="00040BCB" w:rsidP="006C2681">
            <w:pPr>
              <w:spacing w:line="256" w:lineRule="auto"/>
              <w:rPr>
                <w:rFonts w:cs="Arial"/>
                <w:b/>
                <w:snapToGrid w:val="0"/>
                <w:sz w:val="22"/>
                <w:szCs w:val="22"/>
              </w:rPr>
            </w:pPr>
          </w:p>
        </w:tc>
      </w:tr>
      <w:tr w:rsidR="00040BCB" w14:paraId="69D340FE" w14:textId="77777777" w:rsidTr="006C2681">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054F46D0" w14:textId="77777777" w:rsidR="00040BCB" w:rsidRDefault="00040BCB" w:rsidP="006C2681">
            <w:pPr>
              <w:spacing w:line="256" w:lineRule="auto"/>
              <w:rPr>
                <w:rFonts w:cs="Arial"/>
                <w:snapToGrid w:val="0"/>
                <w:sz w:val="22"/>
                <w:szCs w:val="22"/>
              </w:rPr>
            </w:pPr>
            <w:r>
              <w:rPr>
                <w:rFonts w:cs="Arial"/>
                <w:snapToGrid w:val="0"/>
                <w:sz w:val="22"/>
                <w:szCs w:val="22"/>
              </w:rPr>
              <w:t>Payments for Authorization on 15</w:t>
            </w:r>
            <w:r>
              <w:rPr>
                <w:rFonts w:cs="Arial"/>
                <w:snapToGrid w:val="0"/>
                <w:sz w:val="22"/>
                <w:szCs w:val="22"/>
                <w:vertAlign w:val="superscript"/>
              </w:rPr>
              <w:t>th</w:t>
            </w:r>
            <w:r>
              <w:rPr>
                <w:rFonts w:cs="Arial"/>
                <w:snapToGrid w:val="0"/>
                <w:sz w:val="22"/>
                <w:szCs w:val="22"/>
              </w:rPr>
              <w:t xml:space="preserve"> February 2023</w:t>
            </w:r>
          </w:p>
        </w:tc>
        <w:tc>
          <w:tcPr>
            <w:tcW w:w="2936" w:type="dxa"/>
            <w:tcBorders>
              <w:top w:val="single" w:sz="4" w:space="0" w:color="000000"/>
              <w:left w:val="single" w:sz="4" w:space="0" w:color="auto"/>
              <w:bottom w:val="single" w:sz="4" w:space="0" w:color="000000"/>
              <w:right w:val="single" w:sz="4" w:space="0" w:color="000000"/>
            </w:tcBorders>
          </w:tcPr>
          <w:p w14:paraId="4D5C526F" w14:textId="77777777" w:rsidR="00040BCB" w:rsidRDefault="00040BCB" w:rsidP="006C2681">
            <w:pPr>
              <w:spacing w:line="256" w:lineRule="auto"/>
              <w:rPr>
                <w:rFonts w:cs="Arial"/>
                <w:bCs/>
                <w:snapToGrid w:val="0"/>
                <w:sz w:val="22"/>
                <w:szCs w:val="22"/>
              </w:rPr>
            </w:pPr>
          </w:p>
        </w:tc>
      </w:tr>
      <w:tr w:rsidR="00040BCB" w14:paraId="5F2ACC6E" w14:textId="77777777" w:rsidTr="006C2681">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687133DA" w14:textId="77777777" w:rsidR="00040BCB" w:rsidRDefault="00040BCB" w:rsidP="006C2681">
            <w:pPr>
              <w:spacing w:line="256" w:lineRule="auto"/>
              <w:rPr>
                <w:rFonts w:cs="Arial"/>
                <w:snapToGrid w:val="0"/>
                <w:sz w:val="22"/>
                <w:szCs w:val="22"/>
              </w:rPr>
            </w:pPr>
            <w:r>
              <w:rPr>
                <w:rFonts w:cs="Arial"/>
                <w:snapToGrid w:val="0"/>
                <w:sz w:val="22"/>
                <w:szCs w:val="22"/>
              </w:rPr>
              <w:lastRenderedPageBreak/>
              <w:t>Clerk’s Salary</w:t>
            </w:r>
          </w:p>
        </w:tc>
        <w:tc>
          <w:tcPr>
            <w:tcW w:w="2936" w:type="dxa"/>
            <w:tcBorders>
              <w:top w:val="single" w:sz="4" w:space="0" w:color="000000"/>
              <w:left w:val="single" w:sz="4" w:space="0" w:color="auto"/>
              <w:bottom w:val="single" w:sz="4" w:space="0" w:color="000000"/>
              <w:right w:val="single" w:sz="4" w:space="0" w:color="000000"/>
            </w:tcBorders>
            <w:hideMark/>
          </w:tcPr>
          <w:p w14:paraId="59DF1B65" w14:textId="77777777" w:rsidR="00040BCB" w:rsidRDefault="00040BCB" w:rsidP="006C2681">
            <w:pPr>
              <w:spacing w:line="256" w:lineRule="auto"/>
              <w:rPr>
                <w:rFonts w:cs="Arial"/>
                <w:bCs/>
                <w:snapToGrid w:val="0"/>
                <w:sz w:val="22"/>
                <w:szCs w:val="22"/>
              </w:rPr>
            </w:pPr>
            <w:r>
              <w:rPr>
                <w:rFonts w:cs="Arial"/>
                <w:bCs/>
                <w:snapToGrid w:val="0"/>
                <w:sz w:val="22"/>
                <w:szCs w:val="22"/>
              </w:rPr>
              <w:t>£     441.80</w:t>
            </w:r>
          </w:p>
        </w:tc>
      </w:tr>
      <w:tr w:rsidR="00040BCB" w14:paraId="69B137B0" w14:textId="77777777" w:rsidTr="006C2681">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07F17088" w14:textId="77777777" w:rsidR="00040BCB" w:rsidRDefault="00040BCB" w:rsidP="006C2681">
            <w:pPr>
              <w:spacing w:line="256" w:lineRule="auto"/>
              <w:rPr>
                <w:rFonts w:cs="Arial"/>
                <w:snapToGrid w:val="0"/>
                <w:sz w:val="22"/>
                <w:szCs w:val="22"/>
              </w:rPr>
            </w:pPr>
            <w:r>
              <w:rPr>
                <w:rFonts w:cs="Arial"/>
                <w:snapToGrid w:val="0"/>
                <w:sz w:val="22"/>
                <w:szCs w:val="22"/>
              </w:rPr>
              <w:t>HMRC PAYE payment on Clerks Salary</w:t>
            </w:r>
          </w:p>
        </w:tc>
        <w:tc>
          <w:tcPr>
            <w:tcW w:w="2936" w:type="dxa"/>
            <w:tcBorders>
              <w:top w:val="single" w:sz="4" w:space="0" w:color="000000"/>
              <w:left w:val="single" w:sz="4" w:space="0" w:color="auto"/>
              <w:bottom w:val="single" w:sz="4" w:space="0" w:color="000000"/>
              <w:right w:val="single" w:sz="4" w:space="0" w:color="000000"/>
            </w:tcBorders>
            <w:hideMark/>
          </w:tcPr>
          <w:p w14:paraId="5476B958" w14:textId="77777777" w:rsidR="00040BCB" w:rsidRDefault="00040BCB" w:rsidP="006C2681">
            <w:pPr>
              <w:spacing w:line="256" w:lineRule="auto"/>
              <w:rPr>
                <w:rFonts w:cs="Arial"/>
                <w:bCs/>
                <w:snapToGrid w:val="0"/>
                <w:sz w:val="22"/>
                <w:szCs w:val="22"/>
              </w:rPr>
            </w:pPr>
            <w:r>
              <w:rPr>
                <w:rFonts w:cs="Arial"/>
                <w:bCs/>
                <w:snapToGrid w:val="0"/>
                <w:sz w:val="22"/>
                <w:szCs w:val="22"/>
              </w:rPr>
              <w:t>£       61.00</w:t>
            </w:r>
          </w:p>
        </w:tc>
      </w:tr>
      <w:tr w:rsidR="00040BCB" w14:paraId="1F006A62" w14:textId="77777777" w:rsidTr="006C2681">
        <w:tc>
          <w:tcPr>
            <w:tcW w:w="5352" w:type="dxa"/>
            <w:gridSpan w:val="2"/>
            <w:tcBorders>
              <w:top w:val="single" w:sz="4" w:space="0" w:color="000000"/>
              <w:left w:val="single" w:sz="4" w:space="0" w:color="000000"/>
              <w:bottom w:val="single" w:sz="4" w:space="0" w:color="000000"/>
              <w:right w:val="single" w:sz="4" w:space="0" w:color="auto"/>
            </w:tcBorders>
            <w:hideMark/>
          </w:tcPr>
          <w:p w14:paraId="4EB24928" w14:textId="77777777" w:rsidR="00040BCB" w:rsidRDefault="00040BCB" w:rsidP="006C2681">
            <w:pPr>
              <w:spacing w:line="256" w:lineRule="auto"/>
              <w:rPr>
                <w:rFonts w:cs="Arial"/>
                <w:snapToGrid w:val="0"/>
                <w:sz w:val="22"/>
                <w:szCs w:val="22"/>
              </w:rPr>
            </w:pPr>
            <w:r>
              <w:rPr>
                <w:rFonts w:cs="Arial"/>
                <w:snapToGrid w:val="0"/>
                <w:sz w:val="22"/>
                <w:szCs w:val="22"/>
              </w:rPr>
              <w:t>St Marys PCC Hire of Hall</w:t>
            </w:r>
          </w:p>
        </w:tc>
        <w:tc>
          <w:tcPr>
            <w:tcW w:w="2936" w:type="dxa"/>
            <w:tcBorders>
              <w:top w:val="single" w:sz="4" w:space="0" w:color="000000"/>
              <w:left w:val="single" w:sz="4" w:space="0" w:color="auto"/>
              <w:bottom w:val="single" w:sz="4" w:space="0" w:color="000000"/>
              <w:right w:val="single" w:sz="4" w:space="0" w:color="000000"/>
            </w:tcBorders>
            <w:hideMark/>
          </w:tcPr>
          <w:p w14:paraId="28AD64CA" w14:textId="77777777" w:rsidR="00040BCB" w:rsidRDefault="00040BCB" w:rsidP="006C2681">
            <w:pPr>
              <w:spacing w:line="256" w:lineRule="auto"/>
              <w:rPr>
                <w:rFonts w:cs="Arial"/>
                <w:snapToGrid w:val="0"/>
                <w:sz w:val="22"/>
                <w:szCs w:val="22"/>
              </w:rPr>
            </w:pPr>
            <w:r>
              <w:rPr>
                <w:rFonts w:cs="Arial"/>
                <w:snapToGrid w:val="0"/>
                <w:sz w:val="22"/>
                <w:szCs w:val="22"/>
              </w:rPr>
              <w:t>£     100.00</w:t>
            </w:r>
          </w:p>
        </w:tc>
      </w:tr>
      <w:tr w:rsidR="00040BCB" w14:paraId="6A020BDC" w14:textId="77777777" w:rsidTr="006C2681">
        <w:tc>
          <w:tcPr>
            <w:tcW w:w="5352" w:type="dxa"/>
            <w:gridSpan w:val="2"/>
            <w:tcBorders>
              <w:top w:val="single" w:sz="4" w:space="0" w:color="000000"/>
              <w:left w:val="single" w:sz="4" w:space="0" w:color="000000"/>
              <w:bottom w:val="single" w:sz="4" w:space="0" w:color="000000"/>
              <w:right w:val="single" w:sz="4" w:space="0" w:color="auto"/>
            </w:tcBorders>
            <w:hideMark/>
          </w:tcPr>
          <w:p w14:paraId="6DFDF2A3" w14:textId="77777777" w:rsidR="00040BCB" w:rsidRDefault="00040BCB" w:rsidP="006C2681">
            <w:pPr>
              <w:spacing w:line="256" w:lineRule="auto"/>
              <w:rPr>
                <w:rFonts w:cs="Arial"/>
                <w:snapToGrid w:val="0"/>
                <w:sz w:val="22"/>
                <w:szCs w:val="22"/>
              </w:rPr>
            </w:pPr>
            <w:r>
              <w:rPr>
                <w:rFonts w:cs="Arial"/>
                <w:snapToGrid w:val="0"/>
                <w:sz w:val="22"/>
                <w:szCs w:val="22"/>
              </w:rPr>
              <w:t>C Lovell Grass Cutting 3</w:t>
            </w:r>
            <w:r>
              <w:rPr>
                <w:rFonts w:cs="Arial"/>
                <w:snapToGrid w:val="0"/>
                <w:sz w:val="22"/>
                <w:szCs w:val="22"/>
                <w:vertAlign w:val="superscript"/>
              </w:rPr>
              <w:t>rd</w:t>
            </w:r>
            <w:r>
              <w:rPr>
                <w:rFonts w:cs="Arial"/>
                <w:snapToGrid w:val="0"/>
                <w:sz w:val="22"/>
                <w:szCs w:val="22"/>
              </w:rPr>
              <w:t xml:space="preserve"> &amp; 4</w:t>
            </w:r>
            <w:r>
              <w:rPr>
                <w:rFonts w:cs="Arial"/>
                <w:snapToGrid w:val="0"/>
                <w:sz w:val="22"/>
                <w:szCs w:val="22"/>
                <w:vertAlign w:val="superscript"/>
              </w:rPr>
              <w:t>th</w:t>
            </w:r>
            <w:r>
              <w:rPr>
                <w:rFonts w:cs="Arial"/>
                <w:snapToGrid w:val="0"/>
                <w:sz w:val="22"/>
                <w:szCs w:val="22"/>
              </w:rPr>
              <w:t xml:space="preserve"> Instalments</w:t>
            </w:r>
          </w:p>
        </w:tc>
        <w:tc>
          <w:tcPr>
            <w:tcW w:w="2936" w:type="dxa"/>
            <w:tcBorders>
              <w:top w:val="single" w:sz="4" w:space="0" w:color="000000"/>
              <w:left w:val="single" w:sz="4" w:space="0" w:color="auto"/>
              <w:bottom w:val="single" w:sz="4" w:space="0" w:color="000000"/>
              <w:right w:val="single" w:sz="4" w:space="0" w:color="000000"/>
            </w:tcBorders>
            <w:hideMark/>
          </w:tcPr>
          <w:p w14:paraId="42524A88" w14:textId="77777777" w:rsidR="00040BCB" w:rsidRDefault="00040BCB" w:rsidP="006C2681">
            <w:pPr>
              <w:spacing w:line="256" w:lineRule="auto"/>
              <w:rPr>
                <w:rFonts w:cs="Arial"/>
                <w:snapToGrid w:val="0"/>
                <w:sz w:val="22"/>
                <w:szCs w:val="22"/>
              </w:rPr>
            </w:pPr>
            <w:r>
              <w:rPr>
                <w:rFonts w:cs="Arial"/>
                <w:snapToGrid w:val="0"/>
                <w:sz w:val="22"/>
                <w:szCs w:val="22"/>
              </w:rPr>
              <w:t>£     600.00</w:t>
            </w:r>
          </w:p>
        </w:tc>
      </w:tr>
      <w:tr w:rsidR="00040BCB" w14:paraId="20D556DE" w14:textId="77777777" w:rsidTr="006C2681">
        <w:tc>
          <w:tcPr>
            <w:tcW w:w="5352" w:type="dxa"/>
            <w:gridSpan w:val="2"/>
            <w:tcBorders>
              <w:top w:val="single" w:sz="4" w:space="0" w:color="000000"/>
              <w:left w:val="single" w:sz="4" w:space="0" w:color="000000"/>
              <w:bottom w:val="single" w:sz="4" w:space="0" w:color="000000"/>
              <w:right w:val="single" w:sz="4" w:space="0" w:color="auto"/>
            </w:tcBorders>
            <w:hideMark/>
          </w:tcPr>
          <w:p w14:paraId="6B8DE98F" w14:textId="77777777" w:rsidR="00040BCB" w:rsidRDefault="00040BCB" w:rsidP="006C2681">
            <w:pPr>
              <w:spacing w:line="256" w:lineRule="auto"/>
              <w:rPr>
                <w:rFonts w:cs="Arial"/>
                <w:snapToGrid w:val="0"/>
                <w:sz w:val="22"/>
                <w:szCs w:val="22"/>
              </w:rPr>
            </w:pPr>
            <w:r>
              <w:rPr>
                <w:rFonts w:cs="Arial"/>
                <w:snapToGrid w:val="0"/>
                <w:sz w:val="22"/>
                <w:szCs w:val="22"/>
              </w:rPr>
              <w:t xml:space="preserve">Jubilee Bench </w:t>
            </w:r>
          </w:p>
        </w:tc>
        <w:tc>
          <w:tcPr>
            <w:tcW w:w="2936" w:type="dxa"/>
            <w:tcBorders>
              <w:top w:val="single" w:sz="4" w:space="0" w:color="000000"/>
              <w:left w:val="single" w:sz="4" w:space="0" w:color="auto"/>
              <w:bottom w:val="single" w:sz="4" w:space="0" w:color="000000"/>
              <w:right w:val="single" w:sz="4" w:space="0" w:color="000000"/>
            </w:tcBorders>
            <w:hideMark/>
          </w:tcPr>
          <w:p w14:paraId="3E460FB5" w14:textId="77777777" w:rsidR="00040BCB" w:rsidRDefault="00040BCB" w:rsidP="006C2681">
            <w:pPr>
              <w:spacing w:line="256" w:lineRule="auto"/>
              <w:rPr>
                <w:rFonts w:cs="Arial"/>
                <w:snapToGrid w:val="0"/>
                <w:sz w:val="22"/>
                <w:szCs w:val="22"/>
              </w:rPr>
            </w:pPr>
            <w:r>
              <w:rPr>
                <w:rFonts w:cs="Arial"/>
                <w:snapToGrid w:val="0"/>
                <w:sz w:val="22"/>
                <w:szCs w:val="22"/>
              </w:rPr>
              <w:t>£   1538.40</w:t>
            </w:r>
          </w:p>
        </w:tc>
      </w:tr>
      <w:tr w:rsidR="00040BCB" w14:paraId="1C043FC5" w14:textId="77777777" w:rsidTr="006C2681">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33723A65" w14:textId="77777777" w:rsidR="00040BCB" w:rsidRDefault="00040BCB" w:rsidP="006C2681">
            <w:pPr>
              <w:spacing w:line="276" w:lineRule="auto"/>
              <w:rPr>
                <w:rFonts w:cs="Arial"/>
                <w:snapToGrid w:val="0"/>
                <w:sz w:val="22"/>
                <w:szCs w:val="22"/>
              </w:rPr>
            </w:pPr>
            <w:r>
              <w:rPr>
                <w:rFonts w:cs="Arial"/>
                <w:snapToGrid w:val="0"/>
                <w:sz w:val="22"/>
                <w:szCs w:val="22"/>
              </w:rPr>
              <w:t>Jubilee Tree-Knighton Countryside Management</w:t>
            </w:r>
          </w:p>
        </w:tc>
        <w:tc>
          <w:tcPr>
            <w:tcW w:w="2936" w:type="dxa"/>
            <w:tcBorders>
              <w:top w:val="single" w:sz="4" w:space="0" w:color="000000"/>
              <w:left w:val="single" w:sz="4" w:space="0" w:color="auto"/>
              <w:bottom w:val="single" w:sz="4" w:space="0" w:color="000000"/>
              <w:right w:val="single" w:sz="4" w:space="0" w:color="000000"/>
            </w:tcBorders>
            <w:hideMark/>
          </w:tcPr>
          <w:p w14:paraId="403713ED" w14:textId="77777777" w:rsidR="00040BCB" w:rsidRDefault="00040BCB" w:rsidP="006C2681">
            <w:pPr>
              <w:spacing w:line="276" w:lineRule="auto"/>
              <w:rPr>
                <w:rFonts w:cs="Arial"/>
                <w:snapToGrid w:val="0"/>
                <w:sz w:val="22"/>
                <w:szCs w:val="22"/>
              </w:rPr>
            </w:pPr>
            <w:r>
              <w:rPr>
                <w:rFonts w:cs="Arial"/>
                <w:snapToGrid w:val="0"/>
                <w:sz w:val="22"/>
                <w:szCs w:val="22"/>
              </w:rPr>
              <w:t>£     500.00</w:t>
            </w:r>
          </w:p>
        </w:tc>
      </w:tr>
      <w:tr w:rsidR="00040BCB" w14:paraId="665C764B" w14:textId="77777777" w:rsidTr="006C2681">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6A0F25C8" w14:textId="77777777" w:rsidR="00040BCB" w:rsidRDefault="00040BCB" w:rsidP="006C2681">
            <w:pPr>
              <w:spacing w:line="276" w:lineRule="auto"/>
              <w:rPr>
                <w:rFonts w:cs="Arial"/>
                <w:snapToGrid w:val="0"/>
                <w:sz w:val="22"/>
                <w:szCs w:val="22"/>
              </w:rPr>
            </w:pPr>
            <w:r>
              <w:rPr>
                <w:rFonts w:cs="Arial"/>
                <w:snapToGrid w:val="0"/>
                <w:sz w:val="22"/>
                <w:szCs w:val="22"/>
              </w:rPr>
              <w:t xml:space="preserve">Stuart Davis- Play Park Gate/fence material </w:t>
            </w:r>
          </w:p>
        </w:tc>
        <w:tc>
          <w:tcPr>
            <w:tcW w:w="2936" w:type="dxa"/>
            <w:tcBorders>
              <w:top w:val="single" w:sz="4" w:space="0" w:color="000000"/>
              <w:left w:val="single" w:sz="4" w:space="0" w:color="auto"/>
              <w:bottom w:val="single" w:sz="4" w:space="0" w:color="000000"/>
              <w:right w:val="single" w:sz="4" w:space="0" w:color="000000"/>
            </w:tcBorders>
            <w:hideMark/>
          </w:tcPr>
          <w:p w14:paraId="622952DB" w14:textId="77777777" w:rsidR="00040BCB" w:rsidRDefault="00040BCB" w:rsidP="006C2681">
            <w:pPr>
              <w:spacing w:line="276" w:lineRule="auto"/>
              <w:rPr>
                <w:rFonts w:cs="Arial"/>
                <w:snapToGrid w:val="0"/>
                <w:sz w:val="22"/>
                <w:szCs w:val="22"/>
              </w:rPr>
            </w:pPr>
            <w:r>
              <w:rPr>
                <w:rFonts w:cs="Arial"/>
                <w:snapToGrid w:val="0"/>
                <w:sz w:val="22"/>
                <w:szCs w:val="22"/>
              </w:rPr>
              <w:t>£     200.00</w:t>
            </w:r>
          </w:p>
        </w:tc>
      </w:tr>
      <w:tr w:rsidR="00040BCB" w14:paraId="4458F907" w14:textId="77777777" w:rsidTr="006C2681">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04331A2E" w14:textId="77777777" w:rsidR="00040BCB" w:rsidRDefault="00040BCB" w:rsidP="006C2681">
            <w:pPr>
              <w:spacing w:line="276" w:lineRule="auto"/>
              <w:rPr>
                <w:rFonts w:cs="Arial"/>
                <w:b/>
                <w:bCs/>
                <w:snapToGrid w:val="0"/>
                <w:sz w:val="22"/>
                <w:szCs w:val="22"/>
              </w:rPr>
            </w:pPr>
            <w:r>
              <w:rPr>
                <w:rFonts w:cs="Arial"/>
                <w:snapToGrid w:val="0"/>
                <w:sz w:val="22"/>
                <w:szCs w:val="22"/>
              </w:rPr>
              <w:t xml:space="preserve">        </w:t>
            </w:r>
            <w:r>
              <w:rPr>
                <w:rFonts w:cs="Arial"/>
                <w:b/>
                <w:bCs/>
                <w:snapToGrid w:val="0"/>
                <w:sz w:val="22"/>
                <w:szCs w:val="22"/>
              </w:rPr>
              <w:t>No 2 Account at 1</w:t>
            </w:r>
            <w:r>
              <w:rPr>
                <w:rFonts w:cs="Arial"/>
                <w:b/>
                <w:bCs/>
                <w:snapToGrid w:val="0"/>
                <w:sz w:val="22"/>
                <w:szCs w:val="22"/>
                <w:vertAlign w:val="superscript"/>
              </w:rPr>
              <w:t>st</w:t>
            </w:r>
            <w:r>
              <w:rPr>
                <w:rFonts w:cs="Arial"/>
                <w:b/>
                <w:bCs/>
                <w:snapToGrid w:val="0"/>
                <w:sz w:val="22"/>
                <w:szCs w:val="22"/>
              </w:rPr>
              <w:t xml:space="preserve"> February 2023</w:t>
            </w:r>
          </w:p>
        </w:tc>
        <w:tc>
          <w:tcPr>
            <w:tcW w:w="2936" w:type="dxa"/>
            <w:tcBorders>
              <w:top w:val="single" w:sz="4" w:space="0" w:color="000000"/>
              <w:left w:val="single" w:sz="4" w:space="0" w:color="auto"/>
              <w:bottom w:val="single" w:sz="4" w:space="0" w:color="000000"/>
              <w:right w:val="single" w:sz="4" w:space="0" w:color="000000"/>
            </w:tcBorders>
            <w:hideMark/>
          </w:tcPr>
          <w:p w14:paraId="377FFEA6" w14:textId="77777777" w:rsidR="00040BCB" w:rsidRDefault="00040BCB" w:rsidP="006C2681">
            <w:pPr>
              <w:spacing w:line="276" w:lineRule="auto"/>
              <w:rPr>
                <w:rFonts w:cs="Arial"/>
                <w:b/>
                <w:snapToGrid w:val="0"/>
                <w:sz w:val="22"/>
                <w:szCs w:val="22"/>
              </w:rPr>
            </w:pPr>
            <w:r>
              <w:rPr>
                <w:rFonts w:cs="Arial"/>
                <w:b/>
                <w:snapToGrid w:val="0"/>
                <w:sz w:val="22"/>
                <w:szCs w:val="22"/>
              </w:rPr>
              <w:t>£   1217.90</w:t>
            </w:r>
          </w:p>
        </w:tc>
      </w:tr>
      <w:tr w:rsidR="00040BCB" w14:paraId="5534610F" w14:textId="77777777" w:rsidTr="006C2681">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24564967" w14:textId="77777777" w:rsidR="00040BCB" w:rsidRDefault="00040BCB" w:rsidP="006C2681">
            <w:pPr>
              <w:spacing w:line="276" w:lineRule="auto"/>
              <w:rPr>
                <w:rFonts w:cs="Arial"/>
                <w:snapToGrid w:val="0"/>
                <w:sz w:val="22"/>
                <w:szCs w:val="22"/>
              </w:rPr>
            </w:pPr>
            <w:r>
              <w:rPr>
                <w:rFonts w:cs="Arial"/>
                <w:snapToGrid w:val="0"/>
                <w:sz w:val="22"/>
                <w:szCs w:val="22"/>
              </w:rPr>
              <w:t xml:space="preserve"> 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14:paraId="1D4AAF50" w14:textId="77777777" w:rsidR="00040BCB" w:rsidRDefault="00040BCB" w:rsidP="006C2681">
            <w:pPr>
              <w:rPr>
                <w:rFonts w:cs="Arial"/>
                <w:snapToGrid w:val="0"/>
                <w:sz w:val="22"/>
                <w:szCs w:val="22"/>
              </w:rPr>
            </w:pPr>
          </w:p>
        </w:tc>
      </w:tr>
    </w:tbl>
    <w:p w14:paraId="557C63D9" w14:textId="1AABA824" w:rsidR="00040BCB" w:rsidRDefault="00920B48" w:rsidP="00040BCB">
      <w:pPr>
        <w:pStyle w:val="xmsolistparagraph"/>
        <w:ind w:left="0"/>
        <w:rPr>
          <w:rFonts w:eastAsia="Times New Roman"/>
        </w:rPr>
      </w:pPr>
      <w:r>
        <w:rPr>
          <w:rFonts w:eastAsia="Times New Roman"/>
        </w:rPr>
        <w:t>37/23.</w:t>
      </w:r>
      <w:r w:rsidR="00040BCB">
        <w:rPr>
          <w:rFonts w:eastAsia="Times New Roman"/>
        </w:rPr>
        <w:t xml:space="preserve">  Bank Account</w:t>
      </w:r>
      <w:r w:rsidR="008B6D66">
        <w:rPr>
          <w:rFonts w:eastAsia="Times New Roman"/>
        </w:rPr>
        <w:t xml:space="preserve"> Just waiting on final forms for signature by signatories.</w:t>
      </w:r>
    </w:p>
    <w:p w14:paraId="200F6F26" w14:textId="4804254D" w:rsidR="00040BCB" w:rsidRDefault="00920B48" w:rsidP="00040BCB">
      <w:pPr>
        <w:pStyle w:val="xmsolistparagraph"/>
        <w:ind w:left="0"/>
        <w:rPr>
          <w:rFonts w:eastAsia="Times New Roman"/>
        </w:rPr>
      </w:pPr>
      <w:r>
        <w:rPr>
          <w:rFonts w:eastAsia="Times New Roman"/>
        </w:rPr>
        <w:t>38/23.</w:t>
      </w:r>
      <w:r w:rsidR="00040BCB">
        <w:rPr>
          <w:rFonts w:eastAsia="Times New Roman"/>
        </w:rPr>
        <w:t xml:space="preserve">  Matters for information Only</w:t>
      </w:r>
      <w:r w:rsidR="002C6F4A">
        <w:rPr>
          <w:rFonts w:eastAsia="Times New Roman"/>
        </w:rPr>
        <w:t>-</w:t>
      </w:r>
      <w:r w:rsidR="008B6D66">
        <w:rPr>
          <w:rFonts w:eastAsia="Times New Roman"/>
        </w:rPr>
        <w:t xml:space="preserve"> LD advised that there is a new local Police Officer covering village area and it is hoped that he will attend some of the PC meetings in the future.</w:t>
      </w:r>
    </w:p>
    <w:p w14:paraId="54FBFD77" w14:textId="73BCF4F0" w:rsidR="0059315E" w:rsidRDefault="0059315E" w:rsidP="00040BCB">
      <w:pPr>
        <w:pStyle w:val="xmsolistparagraph"/>
        <w:ind w:left="0"/>
        <w:rPr>
          <w:rFonts w:eastAsia="Times New Roman"/>
        </w:rPr>
      </w:pPr>
      <w:r>
        <w:rPr>
          <w:rFonts w:eastAsia="Times New Roman"/>
        </w:rPr>
        <w:t>39/23. Meeting Closed at 8:25pm</w:t>
      </w:r>
    </w:p>
    <w:p w14:paraId="0B27CD30" w14:textId="1BB369AF" w:rsidR="00040BCB" w:rsidRDefault="0059315E" w:rsidP="00040BCB">
      <w:pPr>
        <w:pStyle w:val="xmsolistparagraph"/>
        <w:ind w:left="0"/>
        <w:rPr>
          <w:rFonts w:eastAsia="Times New Roman"/>
        </w:rPr>
      </w:pPr>
      <w:r>
        <w:rPr>
          <w:rFonts w:eastAsia="Times New Roman"/>
        </w:rPr>
        <w:t>40</w:t>
      </w:r>
      <w:r w:rsidR="00920B48">
        <w:rPr>
          <w:rFonts w:eastAsia="Times New Roman"/>
        </w:rPr>
        <w:t>/23.</w:t>
      </w:r>
      <w:r w:rsidR="00040BCB">
        <w:rPr>
          <w:rFonts w:eastAsia="Times New Roman"/>
        </w:rPr>
        <w:t xml:space="preserve">  Date Of next Meeting 8</w:t>
      </w:r>
      <w:r w:rsidR="00040BCB">
        <w:rPr>
          <w:rFonts w:eastAsia="Times New Roman"/>
          <w:vertAlign w:val="superscript"/>
        </w:rPr>
        <w:t>th</w:t>
      </w:r>
      <w:r w:rsidR="00040BCB">
        <w:rPr>
          <w:rFonts w:eastAsia="Times New Roman"/>
        </w:rPr>
        <w:t xml:space="preserve"> March 2023</w:t>
      </w:r>
    </w:p>
    <w:p w14:paraId="57F81C93" w14:textId="10F76FC0" w:rsidR="008D3950" w:rsidRDefault="008D3950" w:rsidP="009679A3">
      <w:pPr>
        <w:tabs>
          <w:tab w:val="left" w:pos="56"/>
        </w:tabs>
        <w:spacing w:line="240" w:lineRule="atLeast"/>
        <w:ind w:right="614"/>
        <w:jc w:val="both"/>
        <w:rPr>
          <w:rFonts w:cs="Arial"/>
          <w:snapToGrid w:val="0"/>
          <w:szCs w:val="24"/>
        </w:rPr>
      </w:pPr>
    </w:p>
    <w:p w14:paraId="311B709F" w14:textId="04BC4B79" w:rsidR="004D222E" w:rsidRDefault="004D222E" w:rsidP="009679A3">
      <w:pPr>
        <w:tabs>
          <w:tab w:val="left" w:pos="56"/>
        </w:tabs>
        <w:spacing w:line="240" w:lineRule="atLeast"/>
        <w:ind w:right="614"/>
        <w:jc w:val="both"/>
        <w:rPr>
          <w:rFonts w:cs="Arial"/>
          <w:snapToGrid w:val="0"/>
          <w:szCs w:val="24"/>
        </w:rPr>
      </w:pPr>
    </w:p>
    <w:p w14:paraId="46A80DEA" w14:textId="382AA340" w:rsidR="004D222E" w:rsidRDefault="004D222E" w:rsidP="009679A3">
      <w:pPr>
        <w:tabs>
          <w:tab w:val="left" w:pos="56"/>
        </w:tabs>
        <w:spacing w:line="240" w:lineRule="atLeast"/>
        <w:ind w:right="614"/>
        <w:jc w:val="both"/>
        <w:rPr>
          <w:rFonts w:cs="Arial"/>
          <w:snapToGrid w:val="0"/>
          <w:szCs w:val="24"/>
        </w:rPr>
      </w:pPr>
    </w:p>
    <w:p w14:paraId="56C58E8A" w14:textId="73FA1820" w:rsidR="004D222E" w:rsidRDefault="004D222E" w:rsidP="009679A3">
      <w:pPr>
        <w:tabs>
          <w:tab w:val="left" w:pos="56"/>
        </w:tabs>
        <w:spacing w:line="240" w:lineRule="atLeast"/>
        <w:ind w:right="614"/>
        <w:jc w:val="both"/>
        <w:rPr>
          <w:rFonts w:cs="Arial"/>
          <w:snapToGrid w:val="0"/>
          <w:szCs w:val="24"/>
        </w:rPr>
      </w:pPr>
    </w:p>
    <w:p w14:paraId="5C7C7537" w14:textId="2DA9A6E8" w:rsidR="004D222E" w:rsidRDefault="004D222E" w:rsidP="009679A3">
      <w:pPr>
        <w:tabs>
          <w:tab w:val="left" w:pos="56"/>
        </w:tabs>
        <w:spacing w:line="240" w:lineRule="atLeast"/>
        <w:ind w:right="614"/>
        <w:jc w:val="both"/>
        <w:rPr>
          <w:rFonts w:cs="Arial"/>
          <w:snapToGrid w:val="0"/>
          <w:szCs w:val="24"/>
        </w:rPr>
      </w:pPr>
    </w:p>
    <w:p w14:paraId="6074E9A5" w14:textId="00345735" w:rsidR="004D222E" w:rsidRDefault="004D222E" w:rsidP="009679A3">
      <w:pPr>
        <w:tabs>
          <w:tab w:val="left" w:pos="56"/>
        </w:tabs>
        <w:spacing w:line="240" w:lineRule="atLeast"/>
        <w:ind w:right="614"/>
        <w:jc w:val="both"/>
        <w:rPr>
          <w:rFonts w:cs="Arial"/>
          <w:snapToGrid w:val="0"/>
          <w:szCs w:val="24"/>
        </w:rPr>
      </w:pPr>
    </w:p>
    <w:p w14:paraId="73022DD2" w14:textId="35A4B984" w:rsidR="004D222E" w:rsidRDefault="004D222E" w:rsidP="009679A3">
      <w:pPr>
        <w:tabs>
          <w:tab w:val="left" w:pos="56"/>
        </w:tabs>
        <w:spacing w:line="240" w:lineRule="atLeast"/>
        <w:ind w:right="614"/>
        <w:jc w:val="both"/>
        <w:rPr>
          <w:rFonts w:cs="Arial"/>
          <w:snapToGrid w:val="0"/>
          <w:szCs w:val="24"/>
        </w:rPr>
      </w:pPr>
    </w:p>
    <w:p w14:paraId="0B6DD84B" w14:textId="100F78D6" w:rsidR="004D222E" w:rsidRDefault="004D222E" w:rsidP="009679A3">
      <w:pPr>
        <w:tabs>
          <w:tab w:val="left" w:pos="56"/>
        </w:tabs>
        <w:spacing w:line="240" w:lineRule="atLeast"/>
        <w:ind w:right="614"/>
        <w:jc w:val="both"/>
        <w:rPr>
          <w:rFonts w:cs="Arial"/>
          <w:snapToGrid w:val="0"/>
          <w:szCs w:val="24"/>
        </w:rPr>
      </w:pPr>
    </w:p>
    <w:p w14:paraId="3C9B5713" w14:textId="2E68499F" w:rsidR="004D222E" w:rsidRDefault="004D222E" w:rsidP="009679A3">
      <w:pPr>
        <w:tabs>
          <w:tab w:val="left" w:pos="56"/>
        </w:tabs>
        <w:spacing w:line="240" w:lineRule="atLeast"/>
        <w:ind w:right="614"/>
        <w:jc w:val="both"/>
        <w:rPr>
          <w:rFonts w:cs="Arial"/>
          <w:snapToGrid w:val="0"/>
          <w:szCs w:val="24"/>
        </w:rPr>
      </w:pPr>
    </w:p>
    <w:p w14:paraId="71DD2ACE" w14:textId="4CC01D11" w:rsidR="004D222E" w:rsidRDefault="004D222E" w:rsidP="009679A3">
      <w:pPr>
        <w:tabs>
          <w:tab w:val="left" w:pos="56"/>
        </w:tabs>
        <w:spacing w:line="240" w:lineRule="atLeast"/>
        <w:ind w:right="614"/>
        <w:jc w:val="both"/>
        <w:rPr>
          <w:rFonts w:cs="Arial"/>
          <w:snapToGrid w:val="0"/>
          <w:szCs w:val="24"/>
        </w:rPr>
      </w:pPr>
    </w:p>
    <w:p w14:paraId="0127F550" w14:textId="74FAB342" w:rsidR="004D222E" w:rsidRDefault="004D222E" w:rsidP="009679A3">
      <w:pPr>
        <w:tabs>
          <w:tab w:val="left" w:pos="56"/>
        </w:tabs>
        <w:spacing w:line="240" w:lineRule="atLeast"/>
        <w:ind w:right="614"/>
        <w:jc w:val="both"/>
        <w:rPr>
          <w:rFonts w:cs="Arial"/>
          <w:snapToGrid w:val="0"/>
          <w:szCs w:val="24"/>
        </w:rPr>
      </w:pPr>
    </w:p>
    <w:p w14:paraId="50BBE9D5" w14:textId="54066353" w:rsidR="004D222E" w:rsidRDefault="004D222E" w:rsidP="009679A3">
      <w:pPr>
        <w:tabs>
          <w:tab w:val="left" w:pos="56"/>
        </w:tabs>
        <w:spacing w:line="240" w:lineRule="atLeast"/>
        <w:ind w:right="614"/>
        <w:jc w:val="both"/>
        <w:rPr>
          <w:rFonts w:cs="Arial"/>
          <w:snapToGrid w:val="0"/>
          <w:szCs w:val="24"/>
        </w:rPr>
      </w:pPr>
    </w:p>
    <w:p w14:paraId="141D43EB" w14:textId="41C33CE7" w:rsidR="004D222E" w:rsidRDefault="004D222E" w:rsidP="009679A3">
      <w:pPr>
        <w:tabs>
          <w:tab w:val="left" w:pos="56"/>
        </w:tabs>
        <w:spacing w:line="240" w:lineRule="atLeast"/>
        <w:ind w:right="614"/>
        <w:jc w:val="both"/>
        <w:rPr>
          <w:rFonts w:cs="Arial"/>
          <w:snapToGrid w:val="0"/>
          <w:szCs w:val="24"/>
        </w:rPr>
      </w:pPr>
    </w:p>
    <w:p w14:paraId="7A043C09" w14:textId="0F802879" w:rsidR="004D222E" w:rsidRDefault="004D222E" w:rsidP="009679A3">
      <w:pPr>
        <w:tabs>
          <w:tab w:val="left" w:pos="56"/>
        </w:tabs>
        <w:spacing w:line="240" w:lineRule="atLeast"/>
        <w:ind w:right="614"/>
        <w:jc w:val="both"/>
        <w:rPr>
          <w:rFonts w:cs="Arial"/>
          <w:snapToGrid w:val="0"/>
          <w:szCs w:val="24"/>
        </w:rPr>
      </w:pPr>
    </w:p>
    <w:p w14:paraId="429D5F88" w14:textId="2A66B960" w:rsidR="004D222E" w:rsidRDefault="004D222E" w:rsidP="009679A3">
      <w:pPr>
        <w:tabs>
          <w:tab w:val="left" w:pos="56"/>
        </w:tabs>
        <w:spacing w:line="240" w:lineRule="atLeast"/>
        <w:ind w:right="614"/>
        <w:jc w:val="both"/>
        <w:rPr>
          <w:rFonts w:cs="Arial"/>
          <w:snapToGrid w:val="0"/>
          <w:szCs w:val="24"/>
        </w:rPr>
      </w:pPr>
    </w:p>
    <w:p w14:paraId="41E270F7" w14:textId="27148C73" w:rsidR="004D222E" w:rsidRDefault="004D222E" w:rsidP="009679A3">
      <w:pPr>
        <w:tabs>
          <w:tab w:val="left" w:pos="56"/>
        </w:tabs>
        <w:spacing w:line="240" w:lineRule="atLeast"/>
        <w:ind w:right="614"/>
        <w:jc w:val="both"/>
        <w:rPr>
          <w:rFonts w:cs="Arial"/>
          <w:snapToGrid w:val="0"/>
          <w:szCs w:val="24"/>
        </w:rPr>
      </w:pPr>
    </w:p>
    <w:p w14:paraId="5A5CCDA6" w14:textId="354A4A26" w:rsidR="004D222E" w:rsidRDefault="004D222E" w:rsidP="009679A3">
      <w:pPr>
        <w:tabs>
          <w:tab w:val="left" w:pos="56"/>
        </w:tabs>
        <w:spacing w:line="240" w:lineRule="atLeast"/>
        <w:ind w:right="614"/>
        <w:jc w:val="both"/>
        <w:rPr>
          <w:rFonts w:cs="Arial"/>
          <w:snapToGrid w:val="0"/>
          <w:szCs w:val="24"/>
        </w:rPr>
      </w:pPr>
    </w:p>
    <w:p w14:paraId="7E0B5C68" w14:textId="77777777" w:rsidR="004D222E" w:rsidRDefault="004D222E" w:rsidP="009679A3">
      <w:pPr>
        <w:tabs>
          <w:tab w:val="left" w:pos="56"/>
        </w:tabs>
        <w:spacing w:line="240" w:lineRule="atLeast"/>
        <w:ind w:right="614"/>
        <w:jc w:val="both"/>
        <w:rPr>
          <w:rFonts w:cs="Arial"/>
          <w:snapToGrid w:val="0"/>
          <w:szCs w:val="24"/>
        </w:rPr>
      </w:pPr>
    </w:p>
    <w:p w14:paraId="680E397D" w14:textId="167657C3" w:rsidR="00FD3FC9" w:rsidRPr="00FD3FC9" w:rsidRDefault="00FD3FC9" w:rsidP="00FD3FC9">
      <w:pPr>
        <w:pStyle w:val="xmsolistparagraph"/>
        <w:numPr>
          <w:ilvl w:val="0"/>
          <w:numId w:val="8"/>
        </w:numPr>
        <w:rPr>
          <w:rFonts w:asciiTheme="minorHAnsi" w:hAnsiTheme="minorHAnsi" w:cstheme="minorHAnsi"/>
          <w:sz w:val="20"/>
        </w:rPr>
      </w:pPr>
      <w:r w:rsidRPr="00FD3FC9">
        <w:rPr>
          <w:rFonts w:asciiTheme="minorHAnsi" w:hAnsiTheme="minorHAnsi" w:cstheme="minorHAnsi"/>
          <w:sz w:val="20"/>
        </w:rPr>
        <w:t>Opening remarks from Chair</w:t>
      </w:r>
    </w:p>
    <w:p w14:paraId="04C06BD2" w14:textId="473C56A9"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Apologies for absence</w:t>
      </w:r>
      <w:r w:rsidR="00EB0A79">
        <w:rPr>
          <w:rFonts w:asciiTheme="minorHAnsi" w:hAnsiTheme="minorHAnsi" w:cstheme="minorHAnsi"/>
          <w:sz w:val="20"/>
          <w:lang w:eastAsia="en-GB"/>
        </w:rPr>
        <w:t xml:space="preserve"> - </w:t>
      </w:r>
      <w:r w:rsidR="004D222E" w:rsidRPr="004D222E">
        <w:rPr>
          <w:rFonts w:cs="Arial"/>
          <w:snapToGrid w:val="0"/>
          <w:sz w:val="16"/>
          <w:szCs w:val="16"/>
        </w:rPr>
        <w:t>DC Councillor Emma</w:t>
      </w:r>
      <w:r w:rsidR="004D222E" w:rsidRPr="004D222E">
        <w:rPr>
          <w:rFonts w:cs="Arial"/>
          <w:snapToGrid w:val="0"/>
          <w:sz w:val="18"/>
          <w:szCs w:val="18"/>
        </w:rPr>
        <w:t xml:space="preserve"> Parker</w:t>
      </w:r>
    </w:p>
    <w:p w14:paraId="64F510FB" w14:textId="77777777"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Declarations of interest</w:t>
      </w:r>
    </w:p>
    <w:p w14:paraId="28996825" w14:textId="77777777"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Approval of minutes from 9</w:t>
      </w:r>
      <w:r w:rsidRPr="00FD3FC9">
        <w:rPr>
          <w:rFonts w:asciiTheme="minorHAnsi" w:hAnsiTheme="minorHAnsi" w:cstheme="minorHAnsi"/>
          <w:sz w:val="20"/>
          <w:vertAlign w:val="superscript"/>
          <w:lang w:eastAsia="en-GB"/>
        </w:rPr>
        <w:t>th</w:t>
      </w:r>
      <w:r w:rsidRPr="00FD3FC9">
        <w:rPr>
          <w:rFonts w:asciiTheme="minorHAnsi" w:hAnsiTheme="minorHAnsi" w:cstheme="minorHAnsi"/>
          <w:sz w:val="20"/>
          <w:lang w:eastAsia="en-GB"/>
        </w:rPr>
        <w:t xml:space="preserve"> November 2022</w:t>
      </w:r>
    </w:p>
    <w:p w14:paraId="203D09B1" w14:textId="77777777"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Matters Arising from last Meeting on 9</w:t>
      </w:r>
      <w:r w:rsidRPr="00FD3FC9">
        <w:rPr>
          <w:rFonts w:asciiTheme="minorHAnsi" w:hAnsiTheme="minorHAnsi" w:cstheme="minorHAnsi"/>
          <w:sz w:val="20"/>
          <w:vertAlign w:val="superscript"/>
          <w:lang w:eastAsia="en-GB"/>
        </w:rPr>
        <w:t>th</w:t>
      </w:r>
      <w:r w:rsidRPr="00FD3FC9">
        <w:rPr>
          <w:rFonts w:asciiTheme="minorHAnsi" w:hAnsiTheme="minorHAnsi" w:cstheme="minorHAnsi"/>
          <w:sz w:val="20"/>
          <w:lang w:eastAsia="en-GB"/>
        </w:rPr>
        <w:t xml:space="preserve"> November 2022</w:t>
      </w:r>
    </w:p>
    <w:p w14:paraId="60A99242" w14:textId="19F76F24"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 xml:space="preserve">Jubilee Tree, New Bench for Fields Close plus New Planters </w:t>
      </w:r>
    </w:p>
    <w:p w14:paraId="645CC857" w14:textId="2F7460B0"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Quotes for New Swings &amp; Damaged Slide</w:t>
      </w:r>
      <w:r w:rsidR="00EB0A79">
        <w:rPr>
          <w:rFonts w:asciiTheme="minorHAnsi" w:hAnsiTheme="minorHAnsi" w:cstheme="minorHAnsi"/>
          <w:sz w:val="20"/>
          <w:lang w:eastAsia="en-GB"/>
        </w:rPr>
        <w:t xml:space="preserve">- The Clerk advised that he is still waiting on a promised quote from one supplier </w:t>
      </w:r>
    </w:p>
    <w:p w14:paraId="567E8DB1" w14:textId="77777777"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 xml:space="preserve">Discussion on moving Public Participation to earlier agenda item </w:t>
      </w:r>
    </w:p>
    <w:p w14:paraId="500EA235" w14:textId="77777777"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 xml:space="preserve">Discussion re suggestion for a Safety Barrier on Dorchester Hill by pathway from St Marys Close </w:t>
      </w:r>
    </w:p>
    <w:p w14:paraId="5C719C1A" w14:textId="3CE31B87" w:rsidR="00FD3FC9" w:rsidRPr="00FD3FC9" w:rsidRDefault="00FD3FC9" w:rsidP="00FD3FC9">
      <w:pPr>
        <w:numPr>
          <w:ilvl w:val="0"/>
          <w:numId w:val="8"/>
        </w:numPr>
        <w:rPr>
          <w:rFonts w:asciiTheme="minorHAnsi" w:hAnsiTheme="minorHAnsi" w:cstheme="minorHAnsi"/>
          <w:sz w:val="20"/>
        </w:rPr>
      </w:pPr>
      <w:r w:rsidRPr="00FD3FC9">
        <w:rPr>
          <w:rFonts w:asciiTheme="minorHAnsi" w:hAnsiTheme="minorHAnsi" w:cstheme="minorHAnsi"/>
          <w:sz w:val="20"/>
        </w:rPr>
        <w:t xml:space="preserve">Creation of a new flood plan for the Parish (based on </w:t>
      </w:r>
      <w:r w:rsidR="00C61D58">
        <w:rPr>
          <w:rFonts w:asciiTheme="minorHAnsi" w:hAnsiTheme="minorHAnsi" w:cstheme="minorHAnsi"/>
          <w:sz w:val="20"/>
        </w:rPr>
        <w:t xml:space="preserve">Winterborne </w:t>
      </w:r>
      <w:r w:rsidRPr="00FD3FC9">
        <w:rPr>
          <w:rFonts w:asciiTheme="minorHAnsi" w:hAnsiTheme="minorHAnsi" w:cstheme="minorHAnsi"/>
          <w:sz w:val="20"/>
        </w:rPr>
        <w:t>Stickland as an example)</w:t>
      </w:r>
      <w:r w:rsidR="00CF1AA8">
        <w:rPr>
          <w:rFonts w:asciiTheme="minorHAnsi" w:hAnsiTheme="minorHAnsi" w:cstheme="minorHAnsi"/>
          <w:sz w:val="20"/>
        </w:rPr>
        <w:t xml:space="preserve">LD proposed that this to be looked into and check </w:t>
      </w:r>
      <w:r w:rsidR="00C61D58">
        <w:rPr>
          <w:rFonts w:asciiTheme="minorHAnsi" w:hAnsiTheme="minorHAnsi" w:cstheme="minorHAnsi"/>
          <w:sz w:val="20"/>
        </w:rPr>
        <w:t>Stickland’s Plan to see if suitable for Whitechurch  -Proposed LD Seconded by HH All in Favour.</w:t>
      </w:r>
    </w:p>
    <w:p w14:paraId="0D7E6AEA" w14:textId="77777777" w:rsidR="00FD3FC9" w:rsidRPr="00FD3FC9" w:rsidRDefault="00FD3FC9" w:rsidP="00FD3FC9">
      <w:pPr>
        <w:numPr>
          <w:ilvl w:val="0"/>
          <w:numId w:val="8"/>
        </w:numPr>
        <w:rPr>
          <w:rFonts w:asciiTheme="minorHAnsi" w:hAnsiTheme="minorHAnsi" w:cstheme="minorHAnsi"/>
          <w:sz w:val="20"/>
        </w:rPr>
      </w:pPr>
      <w:r w:rsidRPr="00FD3FC9">
        <w:rPr>
          <w:rFonts w:asciiTheme="minorHAnsi" w:hAnsiTheme="minorHAnsi" w:cstheme="minorHAnsi"/>
          <w:sz w:val="20"/>
        </w:rPr>
        <w:t>Drainage request to DC for cleaning up river south of A354 to all water to exit the village</w:t>
      </w:r>
    </w:p>
    <w:p w14:paraId="45D841D7" w14:textId="12ADA85A" w:rsidR="00FD3FC9" w:rsidRPr="00FD3FC9" w:rsidRDefault="00FD3FC9" w:rsidP="00FD3FC9">
      <w:pPr>
        <w:numPr>
          <w:ilvl w:val="0"/>
          <w:numId w:val="8"/>
        </w:numPr>
        <w:rPr>
          <w:rFonts w:asciiTheme="minorHAnsi" w:hAnsiTheme="minorHAnsi" w:cstheme="minorHAnsi"/>
          <w:sz w:val="20"/>
        </w:rPr>
      </w:pPr>
      <w:r w:rsidRPr="00FD3FC9">
        <w:rPr>
          <w:rFonts w:asciiTheme="minorHAnsi" w:hAnsiTheme="minorHAnsi" w:cstheme="minorHAnsi"/>
          <w:sz w:val="20"/>
        </w:rPr>
        <w:t>Bank account</w:t>
      </w:r>
      <w:r w:rsidR="00EB0A79">
        <w:rPr>
          <w:rFonts w:asciiTheme="minorHAnsi" w:hAnsiTheme="minorHAnsi" w:cstheme="minorHAnsi"/>
          <w:sz w:val="20"/>
        </w:rPr>
        <w:t xml:space="preserve"> Clerk has finally received completed forms from Unity Trust Bank with request for documentation from signatories but only asking for these one of them. Clerk is currently waiting on call back to verify this.</w:t>
      </w:r>
    </w:p>
    <w:p w14:paraId="14629CBD" w14:textId="77777777" w:rsidR="00FD3FC9" w:rsidRPr="00FD3FC9" w:rsidRDefault="00FD3FC9" w:rsidP="00FD3FC9">
      <w:pPr>
        <w:numPr>
          <w:ilvl w:val="0"/>
          <w:numId w:val="8"/>
        </w:numPr>
        <w:rPr>
          <w:rFonts w:asciiTheme="minorHAnsi" w:hAnsiTheme="minorHAnsi" w:cstheme="minorHAnsi"/>
          <w:sz w:val="20"/>
        </w:rPr>
      </w:pPr>
      <w:r w:rsidRPr="00FD3FC9">
        <w:rPr>
          <w:rFonts w:asciiTheme="minorHAnsi" w:hAnsiTheme="minorHAnsi" w:cstheme="minorHAnsi"/>
          <w:sz w:val="20"/>
        </w:rPr>
        <w:t xml:space="preserve">Report to me yesterday that planning as gone in for new properties – Queen’s Square. Report from same member of public they’ve been advised bridge for access not safe for vehicles. </w:t>
      </w:r>
    </w:p>
    <w:p w14:paraId="2623CB04" w14:textId="77777777" w:rsidR="00FD3FC9" w:rsidRPr="00FD3FC9" w:rsidRDefault="00FD3FC9" w:rsidP="00FD3FC9">
      <w:pPr>
        <w:numPr>
          <w:ilvl w:val="0"/>
          <w:numId w:val="8"/>
        </w:numPr>
        <w:rPr>
          <w:rFonts w:asciiTheme="minorHAnsi" w:hAnsiTheme="minorHAnsi" w:cstheme="minorHAnsi"/>
          <w:sz w:val="20"/>
        </w:rPr>
      </w:pPr>
      <w:r w:rsidRPr="00FD3FC9">
        <w:rPr>
          <w:rFonts w:asciiTheme="minorHAnsi" w:hAnsiTheme="minorHAnsi" w:cstheme="minorHAnsi"/>
          <w:sz w:val="20"/>
        </w:rPr>
        <w:t>Discussion to acquire Land ownership of the following</w:t>
      </w:r>
    </w:p>
    <w:p w14:paraId="46300F73" w14:textId="44660E7D" w:rsidR="00FD3FC9" w:rsidRPr="00FD3FC9" w:rsidRDefault="00FD3FC9" w:rsidP="00FD3FC9">
      <w:pPr>
        <w:numPr>
          <w:ilvl w:val="1"/>
          <w:numId w:val="8"/>
        </w:numPr>
        <w:rPr>
          <w:rFonts w:asciiTheme="minorHAnsi" w:hAnsiTheme="minorHAnsi" w:cstheme="minorHAnsi"/>
          <w:sz w:val="20"/>
        </w:rPr>
      </w:pPr>
      <w:r w:rsidRPr="00FD3FC9">
        <w:rPr>
          <w:rFonts w:asciiTheme="minorHAnsi" w:hAnsiTheme="minorHAnsi" w:cstheme="minorHAnsi"/>
          <w:sz w:val="20"/>
        </w:rPr>
        <w:t>Roundabout, Fields Close -21209404. I’ve been asked to bring this up by a few residents. It will cost £4</w:t>
      </w:r>
      <w:r w:rsidR="006230BE">
        <w:rPr>
          <w:rFonts w:asciiTheme="minorHAnsi" w:hAnsiTheme="minorHAnsi" w:cstheme="minorHAnsi"/>
          <w:sz w:val="20"/>
        </w:rPr>
        <w:t xml:space="preserve"> for confirming ownership from Land Registry- Clerk advised this was already know that Dorset Council were owners.</w:t>
      </w:r>
    </w:p>
    <w:p w14:paraId="5233910D" w14:textId="77777777" w:rsidR="006230BE" w:rsidRPr="00FD3FC9" w:rsidRDefault="00FD3FC9" w:rsidP="006230BE">
      <w:pPr>
        <w:numPr>
          <w:ilvl w:val="1"/>
          <w:numId w:val="8"/>
        </w:numPr>
        <w:rPr>
          <w:rFonts w:asciiTheme="minorHAnsi" w:hAnsiTheme="minorHAnsi" w:cstheme="minorHAnsi"/>
          <w:sz w:val="20"/>
        </w:rPr>
      </w:pPr>
      <w:r w:rsidRPr="00FD3FC9">
        <w:rPr>
          <w:rFonts w:asciiTheme="minorHAnsi" w:hAnsiTheme="minorHAnsi" w:cstheme="minorHAnsi"/>
          <w:sz w:val="20"/>
        </w:rPr>
        <w:t>Land on Dorchester Hill adjacent to road - 2121259, 21211085, 21206089. 21199949 – to resolve hedge cutting – will cost about £16</w:t>
      </w:r>
      <w:r w:rsidR="006230BE">
        <w:rPr>
          <w:rFonts w:asciiTheme="minorHAnsi" w:hAnsiTheme="minorHAnsi" w:cstheme="minorHAnsi"/>
          <w:sz w:val="20"/>
        </w:rPr>
        <w:t xml:space="preserve"> for Land Registry search to confirming ownership from Land Registry- Clerk advised this was already know as searches carried out already confirmed by other Cllrs</w:t>
      </w:r>
    </w:p>
    <w:p w14:paraId="3CCD950E" w14:textId="1F5087BA" w:rsidR="00FD3FC9" w:rsidRPr="00FD3FC9" w:rsidRDefault="00FD3FC9" w:rsidP="00FD3FC9">
      <w:pPr>
        <w:numPr>
          <w:ilvl w:val="1"/>
          <w:numId w:val="8"/>
        </w:numPr>
        <w:rPr>
          <w:rFonts w:asciiTheme="minorHAnsi" w:eastAsiaTheme="minorHAnsi" w:hAnsiTheme="minorHAnsi" w:cstheme="minorHAnsi"/>
          <w:sz w:val="20"/>
        </w:rPr>
      </w:pPr>
    </w:p>
    <w:p w14:paraId="35DC119A" w14:textId="28F2F2A0" w:rsidR="00FD3FC9" w:rsidRPr="00FD3FC9" w:rsidRDefault="00FD3FC9" w:rsidP="00FD3FC9">
      <w:pPr>
        <w:numPr>
          <w:ilvl w:val="0"/>
          <w:numId w:val="8"/>
        </w:numPr>
        <w:rPr>
          <w:rFonts w:ascii="Calibri" w:eastAsiaTheme="minorHAnsi" w:hAnsi="Calibri" w:cs="Calibri"/>
          <w:sz w:val="20"/>
          <w:lang w:eastAsia="en-GB"/>
        </w:rPr>
      </w:pPr>
      <w:r w:rsidRPr="00FD3FC9">
        <w:rPr>
          <w:rFonts w:asciiTheme="minorHAnsi" w:hAnsiTheme="minorHAnsi" w:cstheme="minorHAnsi"/>
          <w:sz w:val="20"/>
          <w:lang w:eastAsia="en-GB"/>
        </w:rPr>
        <w:t xml:space="preserve">Planning Applications : </w:t>
      </w:r>
      <w:r w:rsidRPr="00FD3FC9">
        <w:rPr>
          <w:rFonts w:ascii="Calibri" w:eastAsiaTheme="minorHAnsi" w:hAnsi="Calibri" w:cs="Calibri"/>
          <w:sz w:val="20"/>
          <w:lang w:eastAsia="en-GB"/>
        </w:rPr>
        <w:t>P/HOU/2022/06143 Location: 22 Fosters Meadows, Winterborne Whitechurch DT11 0DW Proposal: Erect boot room on rear extension and roof lights in front and rear roof slopes.</w:t>
      </w:r>
      <w:r w:rsidR="00EB0A79">
        <w:rPr>
          <w:rFonts w:ascii="Calibri" w:eastAsiaTheme="minorHAnsi" w:hAnsi="Calibri" w:cs="Calibri"/>
          <w:sz w:val="20"/>
          <w:lang w:eastAsia="en-GB"/>
        </w:rPr>
        <w:t xml:space="preserve">- No Objections </w:t>
      </w:r>
    </w:p>
    <w:p w14:paraId="569C20C7" w14:textId="77777777" w:rsidR="00FD3FC9" w:rsidRPr="00FD3FC9" w:rsidRDefault="00FD3FC9" w:rsidP="00FD3FC9">
      <w:pPr>
        <w:rPr>
          <w:rFonts w:ascii="Calibri" w:eastAsiaTheme="minorHAnsi" w:hAnsi="Calibri" w:cs="Calibri"/>
          <w:sz w:val="20"/>
          <w:lang w:eastAsia="en-GB"/>
        </w:rPr>
      </w:pPr>
      <w:r w:rsidRPr="00FD3FC9">
        <w:rPr>
          <w:rFonts w:asciiTheme="minorHAnsi" w:hAnsiTheme="minorHAnsi" w:cstheme="minorHAnsi"/>
          <w:sz w:val="20"/>
          <w:lang w:eastAsia="en-GB"/>
        </w:rPr>
        <w:t xml:space="preserve">                    </w:t>
      </w:r>
      <w:r w:rsidRPr="00FD3FC9">
        <w:rPr>
          <w:rFonts w:ascii="Calibri" w:eastAsiaTheme="minorHAnsi" w:hAnsi="Calibri" w:cs="Calibri"/>
          <w:sz w:val="20"/>
          <w:lang w:eastAsia="en-GB"/>
        </w:rPr>
        <w:t xml:space="preserve">P/HOU/2022/07530 Location: The Bunglaow Milton End, Winterborne  Whitechurch </w:t>
      </w:r>
    </w:p>
    <w:p w14:paraId="3EA25859" w14:textId="724700B4" w:rsidR="00FD3FC9" w:rsidRPr="00FD3FC9" w:rsidRDefault="00FD3FC9" w:rsidP="00FD3FC9">
      <w:pPr>
        <w:rPr>
          <w:rFonts w:asciiTheme="minorHAnsi" w:hAnsiTheme="minorHAnsi" w:cstheme="minorHAnsi"/>
          <w:sz w:val="20"/>
          <w:lang w:eastAsia="en-GB"/>
        </w:rPr>
      </w:pPr>
      <w:r w:rsidRPr="00FD3FC9">
        <w:rPr>
          <w:rFonts w:ascii="Calibri" w:eastAsiaTheme="minorHAnsi" w:hAnsi="Calibri" w:cs="Calibri"/>
          <w:sz w:val="20"/>
          <w:lang w:eastAsia="en-GB"/>
        </w:rPr>
        <w:t xml:space="preserve">                        Proposal: Form ramp for disabled access</w:t>
      </w:r>
      <w:r w:rsidR="00EB0A79">
        <w:rPr>
          <w:rFonts w:ascii="Calibri" w:eastAsiaTheme="minorHAnsi" w:hAnsi="Calibri" w:cs="Calibri"/>
          <w:sz w:val="20"/>
          <w:lang w:eastAsia="en-GB"/>
        </w:rPr>
        <w:t xml:space="preserve"> -</w:t>
      </w:r>
      <w:r w:rsidR="00EB0A79">
        <w:rPr>
          <w:rFonts w:asciiTheme="minorHAnsi" w:eastAsiaTheme="minorHAnsi" w:hAnsiTheme="minorHAnsi" w:cstheme="minorHAnsi"/>
          <w:sz w:val="20"/>
          <w:lang w:eastAsia="en-GB"/>
        </w:rPr>
        <w:t xml:space="preserve">  No Objections</w:t>
      </w:r>
    </w:p>
    <w:p w14:paraId="752410F1" w14:textId="77777777" w:rsidR="00FD3FC9" w:rsidRPr="00FD3FC9" w:rsidRDefault="00FD3FC9" w:rsidP="00FD3FC9">
      <w:pPr>
        <w:numPr>
          <w:ilvl w:val="0"/>
          <w:numId w:val="8"/>
        </w:numPr>
        <w:rPr>
          <w:rFonts w:asciiTheme="minorHAnsi" w:hAnsiTheme="minorHAnsi" w:cstheme="minorHAnsi"/>
          <w:sz w:val="20"/>
          <w:lang w:eastAsia="en-GB"/>
        </w:rPr>
      </w:pPr>
      <w:r w:rsidRPr="00FD3FC9">
        <w:rPr>
          <w:rFonts w:asciiTheme="minorHAnsi" w:hAnsiTheme="minorHAnsi" w:cstheme="minorHAnsi"/>
          <w:sz w:val="20"/>
          <w:lang w:eastAsia="en-GB"/>
        </w:rPr>
        <w:t>Correspondence</w:t>
      </w:r>
    </w:p>
    <w:p w14:paraId="4C705951" w14:textId="18978EE5"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17. Reports </w:t>
      </w:r>
      <w:r w:rsidRPr="00FD3FC9">
        <w:rPr>
          <w:rFonts w:asciiTheme="minorHAnsi" w:eastAsiaTheme="minorHAnsi" w:hAnsiTheme="minorHAnsi" w:cstheme="minorHAnsi"/>
          <w:snapToGrid w:val="0"/>
          <w:sz w:val="20"/>
          <w:lang w:eastAsia="en-GB"/>
        </w:rPr>
        <w:t>(a)Playground-AE</w:t>
      </w:r>
      <w:r w:rsidR="007C3FDE">
        <w:rPr>
          <w:rFonts w:asciiTheme="minorHAnsi" w:eastAsiaTheme="minorHAnsi" w:hAnsiTheme="minorHAnsi" w:cstheme="minorHAnsi"/>
          <w:snapToGrid w:val="0"/>
          <w:sz w:val="20"/>
          <w:lang w:eastAsia="en-GB"/>
        </w:rPr>
        <w:t xml:space="preserve"> advised that is fairly flooded in areas but still usable</w:t>
      </w:r>
      <w:r w:rsidRPr="00FD3FC9">
        <w:rPr>
          <w:rFonts w:asciiTheme="minorHAnsi" w:eastAsiaTheme="minorHAnsi" w:hAnsiTheme="minorHAnsi" w:cstheme="minorHAnsi"/>
          <w:snapToGrid w:val="0"/>
          <w:sz w:val="20"/>
          <w:lang w:eastAsia="en-GB"/>
        </w:rPr>
        <w:t>/(b)Footpaths &amp;Trees-SP</w:t>
      </w:r>
      <w:r w:rsidR="007C3FDE">
        <w:rPr>
          <w:rFonts w:asciiTheme="minorHAnsi" w:eastAsiaTheme="minorHAnsi" w:hAnsiTheme="minorHAnsi" w:cstheme="minorHAnsi"/>
          <w:snapToGrid w:val="0"/>
          <w:sz w:val="20"/>
          <w:lang w:eastAsia="en-GB"/>
        </w:rPr>
        <w:t xml:space="preserve"> advised that he is organising a ramble &amp; reflect along the footpath towards West Park Farm </w:t>
      </w:r>
      <w:r w:rsidRPr="00FD3FC9">
        <w:rPr>
          <w:rFonts w:asciiTheme="minorHAnsi" w:eastAsiaTheme="minorHAnsi" w:hAnsiTheme="minorHAnsi" w:cstheme="minorHAnsi"/>
          <w:snapToGrid w:val="0"/>
          <w:sz w:val="20"/>
          <w:lang w:eastAsia="en-GB"/>
        </w:rPr>
        <w:t>/(c)Fields Close-RT</w:t>
      </w:r>
      <w:r w:rsidR="007C3FDE">
        <w:rPr>
          <w:rFonts w:asciiTheme="minorHAnsi" w:eastAsiaTheme="minorHAnsi" w:hAnsiTheme="minorHAnsi" w:cstheme="minorHAnsi"/>
          <w:snapToGrid w:val="0"/>
          <w:sz w:val="20"/>
          <w:lang w:eastAsia="en-GB"/>
        </w:rPr>
        <w:t xml:space="preserve"> advised that he had gone round the properties in the close asking if the residents supported replacing the planters or not -out of 16 he saw 8 of which 2 hated the planters and 1 liked them.</w:t>
      </w:r>
      <w:r w:rsidR="008D2C54">
        <w:rPr>
          <w:rFonts w:asciiTheme="minorHAnsi" w:eastAsiaTheme="minorHAnsi" w:hAnsiTheme="minorHAnsi" w:cstheme="minorHAnsi"/>
          <w:snapToGrid w:val="0"/>
          <w:sz w:val="20"/>
          <w:lang w:eastAsia="en-GB"/>
        </w:rPr>
        <w:t xml:space="preserve">  It was agreed to send letter to all residents of Fields Close pointing out that planters were originally placed there for Queens Golden Jubilee and residents at that time were happy for this and would assist in maintaining them.</w:t>
      </w:r>
      <w:r w:rsidRPr="00FD3FC9">
        <w:rPr>
          <w:rFonts w:asciiTheme="minorHAnsi" w:eastAsiaTheme="minorHAnsi" w:hAnsiTheme="minorHAnsi" w:cstheme="minorHAnsi"/>
          <w:snapToGrid w:val="0"/>
          <w:sz w:val="20"/>
          <w:lang w:eastAsia="en-GB"/>
        </w:rPr>
        <w:t>/(d)SID-AH</w:t>
      </w:r>
      <w:r w:rsidR="00CF1AA8">
        <w:rPr>
          <w:rFonts w:asciiTheme="minorHAnsi" w:eastAsiaTheme="minorHAnsi" w:hAnsiTheme="minorHAnsi" w:cstheme="minorHAnsi"/>
          <w:snapToGrid w:val="0"/>
          <w:sz w:val="20"/>
          <w:lang w:eastAsia="en-GB"/>
        </w:rPr>
        <w:t>- No Issues</w:t>
      </w:r>
      <w:r w:rsidRPr="00FD3FC9">
        <w:rPr>
          <w:rFonts w:asciiTheme="minorHAnsi" w:eastAsiaTheme="minorHAnsi" w:hAnsiTheme="minorHAnsi" w:cstheme="minorHAnsi"/>
          <w:snapToGrid w:val="0"/>
          <w:sz w:val="20"/>
          <w:lang w:eastAsia="en-GB"/>
        </w:rPr>
        <w:t>/e)Highways- HH/(f) Clerk</w:t>
      </w:r>
    </w:p>
    <w:p w14:paraId="0D1F459B" w14:textId="77777777"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18.Finance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FD3FC9" w:rsidRPr="00FD3FC9" w14:paraId="60BA04A9" w14:textId="77777777" w:rsidTr="004467B2">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03BE023C" w14:textId="77777777" w:rsidR="00FD3FC9" w:rsidRPr="00FD3FC9" w:rsidRDefault="00FD3FC9" w:rsidP="00FD3FC9">
            <w:pPr>
              <w:rPr>
                <w:rFonts w:asciiTheme="minorHAnsi" w:hAnsiTheme="minorHAnsi" w:cstheme="minorHAnsi"/>
                <w:b/>
                <w:bCs/>
                <w:snapToGrid w:val="0"/>
                <w:sz w:val="20"/>
              </w:rPr>
            </w:pPr>
            <w:r w:rsidRPr="00FD3FC9">
              <w:rPr>
                <w:rFonts w:asciiTheme="minorHAnsi" w:hAnsiTheme="minorHAnsi" w:cstheme="minorHAnsi"/>
                <w:b/>
                <w:bCs/>
                <w:snapToGrid w:val="0"/>
                <w:sz w:val="20"/>
              </w:rPr>
              <w:t>No 1 Account at 5</w:t>
            </w:r>
            <w:r w:rsidRPr="00FD3FC9">
              <w:rPr>
                <w:rFonts w:asciiTheme="minorHAnsi" w:hAnsiTheme="minorHAnsi" w:cstheme="minorHAnsi"/>
                <w:b/>
                <w:bCs/>
                <w:snapToGrid w:val="0"/>
                <w:sz w:val="20"/>
                <w:vertAlign w:val="superscript"/>
              </w:rPr>
              <w:t>th</w:t>
            </w:r>
            <w:r w:rsidRPr="00FD3FC9">
              <w:rPr>
                <w:rFonts w:asciiTheme="minorHAnsi" w:hAnsiTheme="minorHAnsi" w:cstheme="minorHAnsi"/>
                <w:b/>
                <w:bCs/>
                <w:snapToGrid w:val="0"/>
                <w:sz w:val="20"/>
              </w:rPr>
              <w:t xml:space="preserve"> January 2023</w:t>
            </w:r>
          </w:p>
        </w:tc>
        <w:tc>
          <w:tcPr>
            <w:tcW w:w="2936" w:type="dxa"/>
            <w:tcBorders>
              <w:top w:val="single" w:sz="4" w:space="0" w:color="000000"/>
              <w:left w:val="single" w:sz="4" w:space="0" w:color="auto"/>
              <w:bottom w:val="single" w:sz="4" w:space="0" w:color="000000"/>
              <w:right w:val="single" w:sz="4" w:space="0" w:color="000000"/>
            </w:tcBorders>
            <w:hideMark/>
          </w:tcPr>
          <w:p w14:paraId="2B6870BE" w14:textId="77777777" w:rsidR="00FD3FC9" w:rsidRPr="00FD3FC9" w:rsidRDefault="00FD3FC9" w:rsidP="00FD3FC9">
            <w:pPr>
              <w:rPr>
                <w:rFonts w:asciiTheme="minorHAnsi" w:hAnsiTheme="minorHAnsi" w:cstheme="minorHAnsi"/>
                <w:b/>
                <w:snapToGrid w:val="0"/>
                <w:sz w:val="20"/>
              </w:rPr>
            </w:pPr>
            <w:r w:rsidRPr="00FD3FC9">
              <w:rPr>
                <w:rFonts w:asciiTheme="minorHAnsi" w:hAnsiTheme="minorHAnsi" w:cstheme="minorHAnsi"/>
                <w:b/>
                <w:snapToGrid w:val="0"/>
                <w:sz w:val="20"/>
              </w:rPr>
              <w:t>£ 26935.69</w:t>
            </w:r>
          </w:p>
        </w:tc>
      </w:tr>
      <w:tr w:rsidR="00FD3FC9" w:rsidRPr="00FD3FC9" w14:paraId="135A76C9" w14:textId="77777777" w:rsidTr="004467B2">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5B51A6DA"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Clerk’s Salary December 2022</w:t>
            </w:r>
          </w:p>
        </w:tc>
        <w:tc>
          <w:tcPr>
            <w:tcW w:w="2936" w:type="dxa"/>
            <w:tcBorders>
              <w:top w:val="single" w:sz="4" w:space="0" w:color="000000"/>
              <w:left w:val="single" w:sz="4" w:space="0" w:color="auto"/>
              <w:bottom w:val="single" w:sz="4" w:space="0" w:color="000000"/>
              <w:right w:val="single" w:sz="4" w:space="0" w:color="000000"/>
            </w:tcBorders>
          </w:tcPr>
          <w:p w14:paraId="667AE2C4" w14:textId="77777777" w:rsidR="00FD3FC9" w:rsidRPr="00FD3FC9" w:rsidRDefault="00FD3FC9" w:rsidP="00FD3FC9">
            <w:pPr>
              <w:rPr>
                <w:rFonts w:asciiTheme="minorHAnsi" w:hAnsiTheme="minorHAnsi" w:cstheme="minorHAnsi"/>
                <w:bCs/>
                <w:snapToGrid w:val="0"/>
                <w:sz w:val="20"/>
              </w:rPr>
            </w:pPr>
            <w:r w:rsidRPr="00FD3FC9">
              <w:rPr>
                <w:rFonts w:asciiTheme="minorHAnsi" w:hAnsiTheme="minorHAnsi" w:cstheme="minorHAnsi"/>
                <w:bCs/>
                <w:snapToGrid w:val="0"/>
                <w:sz w:val="20"/>
              </w:rPr>
              <w:t>£     441.80</w:t>
            </w:r>
          </w:p>
        </w:tc>
      </w:tr>
      <w:tr w:rsidR="00FD3FC9" w:rsidRPr="00FD3FC9" w14:paraId="6313E388" w14:textId="77777777" w:rsidTr="004467B2">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108BC0FC"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HMRC PAYE payment on Clerks December 2022 Salary</w:t>
            </w:r>
          </w:p>
        </w:tc>
        <w:tc>
          <w:tcPr>
            <w:tcW w:w="2936" w:type="dxa"/>
            <w:tcBorders>
              <w:top w:val="single" w:sz="4" w:space="0" w:color="000000"/>
              <w:left w:val="single" w:sz="4" w:space="0" w:color="auto"/>
              <w:bottom w:val="single" w:sz="4" w:space="0" w:color="000000"/>
              <w:right w:val="single" w:sz="4" w:space="0" w:color="000000"/>
            </w:tcBorders>
          </w:tcPr>
          <w:p w14:paraId="5C772D5B" w14:textId="77777777" w:rsidR="00FD3FC9" w:rsidRPr="00FD3FC9" w:rsidRDefault="00FD3FC9" w:rsidP="00FD3FC9">
            <w:pPr>
              <w:rPr>
                <w:rFonts w:asciiTheme="minorHAnsi" w:hAnsiTheme="minorHAnsi" w:cstheme="minorHAnsi"/>
                <w:bCs/>
                <w:snapToGrid w:val="0"/>
                <w:sz w:val="20"/>
              </w:rPr>
            </w:pPr>
            <w:r w:rsidRPr="00FD3FC9">
              <w:rPr>
                <w:rFonts w:asciiTheme="minorHAnsi" w:hAnsiTheme="minorHAnsi" w:cstheme="minorHAnsi"/>
                <w:bCs/>
                <w:snapToGrid w:val="0"/>
                <w:sz w:val="20"/>
              </w:rPr>
              <w:t>£       61.00</w:t>
            </w:r>
          </w:p>
        </w:tc>
      </w:tr>
      <w:tr w:rsidR="00FD3FC9" w:rsidRPr="00FD3FC9" w14:paraId="317F1DFF" w14:textId="77777777" w:rsidTr="004467B2">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0D0CD2B1" w14:textId="77777777" w:rsidR="00FD3FC9" w:rsidRPr="00FD3FC9" w:rsidRDefault="00FD3FC9" w:rsidP="00FD3FC9">
            <w:pPr>
              <w:rPr>
                <w:rFonts w:asciiTheme="minorHAnsi" w:hAnsiTheme="minorHAnsi" w:cstheme="minorHAnsi"/>
                <w:b/>
                <w:bCs/>
                <w:snapToGrid w:val="0"/>
                <w:sz w:val="20"/>
              </w:rPr>
            </w:pPr>
            <w:r w:rsidRPr="00FD3FC9">
              <w:rPr>
                <w:rFonts w:asciiTheme="minorHAnsi" w:hAnsiTheme="minorHAnsi" w:cstheme="minorHAnsi"/>
                <w:b/>
                <w:bCs/>
                <w:snapToGrid w:val="0"/>
                <w:sz w:val="20"/>
              </w:rPr>
              <w:t>Payments for authorisation</w:t>
            </w:r>
          </w:p>
        </w:tc>
        <w:tc>
          <w:tcPr>
            <w:tcW w:w="2936" w:type="dxa"/>
            <w:tcBorders>
              <w:top w:val="single" w:sz="4" w:space="0" w:color="000000"/>
              <w:left w:val="single" w:sz="4" w:space="0" w:color="auto"/>
              <w:bottom w:val="single" w:sz="4" w:space="0" w:color="000000"/>
              <w:right w:val="single" w:sz="4" w:space="0" w:color="000000"/>
            </w:tcBorders>
          </w:tcPr>
          <w:p w14:paraId="3FFB9490" w14:textId="77777777" w:rsidR="00FD3FC9" w:rsidRPr="00FD3FC9" w:rsidRDefault="00FD3FC9" w:rsidP="00FD3FC9">
            <w:pPr>
              <w:rPr>
                <w:rFonts w:asciiTheme="minorHAnsi" w:hAnsiTheme="minorHAnsi" w:cstheme="minorHAnsi"/>
                <w:b/>
                <w:snapToGrid w:val="0"/>
                <w:sz w:val="20"/>
              </w:rPr>
            </w:pPr>
          </w:p>
        </w:tc>
      </w:tr>
      <w:tr w:rsidR="00FD3FC9" w:rsidRPr="00FD3FC9" w14:paraId="5FCC67D1" w14:textId="77777777" w:rsidTr="004467B2">
        <w:tc>
          <w:tcPr>
            <w:tcW w:w="5352" w:type="dxa"/>
            <w:gridSpan w:val="2"/>
            <w:tcBorders>
              <w:top w:val="single" w:sz="4" w:space="0" w:color="000000"/>
              <w:left w:val="single" w:sz="4" w:space="0" w:color="000000"/>
              <w:bottom w:val="single" w:sz="4" w:space="0" w:color="000000"/>
              <w:right w:val="single" w:sz="4" w:space="0" w:color="auto"/>
            </w:tcBorders>
          </w:tcPr>
          <w:p w14:paraId="74AE96A0"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Clerk’s Salary      SO January 2023</w:t>
            </w:r>
          </w:p>
        </w:tc>
        <w:tc>
          <w:tcPr>
            <w:tcW w:w="2936" w:type="dxa"/>
            <w:tcBorders>
              <w:top w:val="single" w:sz="4" w:space="0" w:color="000000"/>
              <w:left w:val="single" w:sz="4" w:space="0" w:color="auto"/>
              <w:bottom w:val="single" w:sz="4" w:space="0" w:color="000000"/>
              <w:right w:val="single" w:sz="4" w:space="0" w:color="000000"/>
            </w:tcBorders>
          </w:tcPr>
          <w:p w14:paraId="68D573E8"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     441.60</w:t>
            </w:r>
          </w:p>
        </w:tc>
      </w:tr>
      <w:tr w:rsidR="00FD3FC9" w:rsidRPr="00FD3FC9" w14:paraId="2773B482" w14:textId="77777777" w:rsidTr="004467B2">
        <w:tc>
          <w:tcPr>
            <w:tcW w:w="5352" w:type="dxa"/>
            <w:gridSpan w:val="2"/>
            <w:tcBorders>
              <w:top w:val="single" w:sz="4" w:space="0" w:color="000000"/>
              <w:left w:val="single" w:sz="4" w:space="0" w:color="000000"/>
              <w:bottom w:val="single" w:sz="4" w:space="0" w:color="000000"/>
              <w:right w:val="single" w:sz="4" w:space="0" w:color="auto"/>
            </w:tcBorders>
          </w:tcPr>
          <w:p w14:paraId="3FB7A347"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HMRC PAYE payment on Clerks January Salary 2023</w:t>
            </w:r>
          </w:p>
        </w:tc>
        <w:tc>
          <w:tcPr>
            <w:tcW w:w="2936" w:type="dxa"/>
            <w:tcBorders>
              <w:top w:val="single" w:sz="4" w:space="0" w:color="000000"/>
              <w:left w:val="single" w:sz="4" w:space="0" w:color="auto"/>
              <w:bottom w:val="single" w:sz="4" w:space="0" w:color="000000"/>
              <w:right w:val="single" w:sz="4" w:space="0" w:color="000000"/>
            </w:tcBorders>
          </w:tcPr>
          <w:p w14:paraId="02FFB948"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 xml:space="preserve">£       61.20 </w:t>
            </w:r>
          </w:p>
        </w:tc>
      </w:tr>
      <w:tr w:rsidR="00FD3FC9" w:rsidRPr="00FD3FC9" w14:paraId="286A9622" w14:textId="77777777" w:rsidTr="004467B2">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1CE09F4C" w14:textId="77777777" w:rsidR="00FD3FC9" w:rsidRPr="00FD3FC9" w:rsidRDefault="00FD3FC9" w:rsidP="00FD3FC9">
            <w:pPr>
              <w:spacing w:line="276" w:lineRule="auto"/>
              <w:rPr>
                <w:rFonts w:asciiTheme="minorHAnsi" w:hAnsiTheme="minorHAnsi" w:cstheme="minorHAnsi"/>
                <w:snapToGrid w:val="0"/>
                <w:sz w:val="20"/>
              </w:rPr>
            </w:pPr>
            <w:r w:rsidRPr="00FD3FC9">
              <w:rPr>
                <w:rFonts w:asciiTheme="minorHAnsi" w:hAnsiTheme="minorHAnsi" w:cstheme="minorHAnsi"/>
                <w:snapToGrid w:val="0"/>
                <w:sz w:val="20"/>
              </w:rPr>
              <w:t>Reimburse Clerk Internet Security Auto Renewal</w:t>
            </w:r>
          </w:p>
        </w:tc>
        <w:tc>
          <w:tcPr>
            <w:tcW w:w="2936" w:type="dxa"/>
            <w:tcBorders>
              <w:top w:val="single" w:sz="4" w:space="0" w:color="000000"/>
              <w:left w:val="single" w:sz="4" w:space="0" w:color="auto"/>
              <w:bottom w:val="single" w:sz="4" w:space="0" w:color="000000"/>
              <w:right w:val="single" w:sz="4" w:space="0" w:color="000000"/>
            </w:tcBorders>
          </w:tcPr>
          <w:p w14:paraId="704BD656" w14:textId="77777777" w:rsidR="00FD3FC9" w:rsidRPr="00FD3FC9" w:rsidRDefault="00FD3FC9" w:rsidP="00FD3FC9">
            <w:pPr>
              <w:spacing w:line="276" w:lineRule="auto"/>
              <w:rPr>
                <w:rFonts w:asciiTheme="minorHAnsi" w:hAnsiTheme="minorHAnsi" w:cstheme="minorHAnsi"/>
                <w:snapToGrid w:val="0"/>
                <w:sz w:val="20"/>
              </w:rPr>
            </w:pPr>
            <w:r w:rsidRPr="00FD3FC9">
              <w:rPr>
                <w:rFonts w:asciiTheme="minorHAnsi" w:hAnsiTheme="minorHAnsi" w:cstheme="minorHAnsi"/>
                <w:snapToGrid w:val="0"/>
                <w:sz w:val="20"/>
              </w:rPr>
              <w:t>£       64.99</w:t>
            </w:r>
          </w:p>
        </w:tc>
      </w:tr>
      <w:tr w:rsidR="00FD3FC9" w:rsidRPr="00FD3FC9" w14:paraId="65562435" w14:textId="77777777" w:rsidTr="004467B2">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1C0E579E" w14:textId="77777777" w:rsidR="00FD3FC9" w:rsidRPr="00FD3FC9" w:rsidRDefault="00FD3FC9" w:rsidP="00FD3FC9">
            <w:pPr>
              <w:spacing w:line="276" w:lineRule="auto"/>
              <w:rPr>
                <w:rFonts w:asciiTheme="minorHAnsi" w:hAnsiTheme="minorHAnsi" w:cstheme="minorHAnsi"/>
                <w:snapToGrid w:val="0"/>
                <w:sz w:val="20"/>
              </w:rPr>
            </w:pPr>
            <w:r w:rsidRPr="00FD3FC9">
              <w:rPr>
                <w:rFonts w:asciiTheme="minorHAnsi" w:hAnsiTheme="minorHAnsi" w:cstheme="minorHAnsi"/>
                <w:snapToGrid w:val="0"/>
                <w:sz w:val="20"/>
              </w:rPr>
              <w:t>DAPTC Training Cllr Turner</w:t>
            </w:r>
          </w:p>
        </w:tc>
        <w:tc>
          <w:tcPr>
            <w:tcW w:w="2936" w:type="dxa"/>
            <w:tcBorders>
              <w:top w:val="single" w:sz="4" w:space="0" w:color="000000"/>
              <w:left w:val="single" w:sz="4" w:space="0" w:color="auto"/>
              <w:bottom w:val="single" w:sz="4" w:space="0" w:color="000000"/>
              <w:right w:val="single" w:sz="4" w:space="0" w:color="000000"/>
            </w:tcBorders>
          </w:tcPr>
          <w:p w14:paraId="6D4403E4" w14:textId="77777777" w:rsidR="00FD3FC9" w:rsidRPr="00FD3FC9" w:rsidRDefault="00FD3FC9" w:rsidP="00FD3FC9">
            <w:pPr>
              <w:spacing w:line="276" w:lineRule="auto"/>
              <w:rPr>
                <w:rFonts w:asciiTheme="minorHAnsi" w:hAnsiTheme="minorHAnsi" w:cstheme="minorHAnsi"/>
                <w:snapToGrid w:val="0"/>
                <w:sz w:val="20"/>
              </w:rPr>
            </w:pPr>
            <w:r w:rsidRPr="00FD3FC9">
              <w:rPr>
                <w:rFonts w:asciiTheme="minorHAnsi" w:hAnsiTheme="minorHAnsi" w:cstheme="minorHAnsi"/>
                <w:snapToGrid w:val="0"/>
                <w:sz w:val="20"/>
              </w:rPr>
              <w:t>£       49.00</w:t>
            </w:r>
          </w:p>
        </w:tc>
      </w:tr>
    </w:tbl>
    <w:p w14:paraId="34B7F220" w14:textId="77777777" w:rsidR="00FD3FC9" w:rsidRPr="00FD3FC9" w:rsidRDefault="00FD3FC9" w:rsidP="00FD3FC9">
      <w:pPr>
        <w:rPr>
          <w:rFonts w:asciiTheme="minorHAnsi" w:hAnsiTheme="minorHAnsi" w:cstheme="minorHAnsi"/>
          <w:snapToGrid w:val="0"/>
          <w:sz w:val="20"/>
        </w:rPr>
      </w:pPr>
      <w:r w:rsidRPr="00FD3FC9">
        <w:rPr>
          <w:rFonts w:asciiTheme="minorHAnsi" w:hAnsiTheme="minorHAnsi" w:cstheme="minorHAnsi"/>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FD3FC9" w:rsidRPr="00FD3FC9" w14:paraId="4A8EEA92" w14:textId="77777777" w:rsidTr="004467B2">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0FD08C8C" w14:textId="77777777" w:rsidR="00FD3FC9" w:rsidRPr="00FD3FC9" w:rsidRDefault="00FD3FC9" w:rsidP="00FD3FC9">
            <w:pPr>
              <w:spacing w:line="276" w:lineRule="auto"/>
              <w:rPr>
                <w:rFonts w:asciiTheme="minorHAnsi" w:hAnsiTheme="minorHAnsi" w:cstheme="minorHAnsi"/>
                <w:b/>
                <w:bCs/>
                <w:snapToGrid w:val="0"/>
                <w:sz w:val="20"/>
              </w:rPr>
            </w:pPr>
            <w:r w:rsidRPr="00FD3FC9">
              <w:rPr>
                <w:rFonts w:asciiTheme="minorHAnsi" w:hAnsiTheme="minorHAnsi" w:cstheme="minorHAnsi"/>
                <w:b/>
                <w:bCs/>
                <w:snapToGrid w:val="0"/>
                <w:sz w:val="20"/>
              </w:rPr>
              <w:t>No 2 Account at 5</w:t>
            </w:r>
            <w:r w:rsidRPr="00FD3FC9">
              <w:rPr>
                <w:rFonts w:asciiTheme="minorHAnsi" w:hAnsiTheme="minorHAnsi" w:cstheme="minorHAnsi"/>
                <w:b/>
                <w:bCs/>
                <w:snapToGrid w:val="0"/>
                <w:sz w:val="20"/>
                <w:vertAlign w:val="superscript"/>
              </w:rPr>
              <w:t>th</w:t>
            </w:r>
            <w:r w:rsidRPr="00FD3FC9">
              <w:rPr>
                <w:rFonts w:asciiTheme="minorHAnsi" w:hAnsiTheme="minorHAnsi" w:cstheme="minorHAnsi"/>
                <w:b/>
                <w:bCs/>
                <w:snapToGrid w:val="0"/>
                <w:sz w:val="20"/>
              </w:rPr>
              <w:t xml:space="preserve"> January 2023</w:t>
            </w:r>
          </w:p>
        </w:tc>
        <w:tc>
          <w:tcPr>
            <w:tcW w:w="2936" w:type="dxa"/>
            <w:tcBorders>
              <w:top w:val="single" w:sz="4" w:space="0" w:color="000000"/>
              <w:left w:val="single" w:sz="4" w:space="0" w:color="auto"/>
              <w:bottom w:val="single" w:sz="4" w:space="0" w:color="000000"/>
              <w:right w:val="single" w:sz="4" w:space="0" w:color="000000"/>
            </w:tcBorders>
            <w:hideMark/>
          </w:tcPr>
          <w:p w14:paraId="4EAC7EF2" w14:textId="77777777" w:rsidR="00FD3FC9" w:rsidRPr="00FD3FC9" w:rsidRDefault="00FD3FC9" w:rsidP="00FD3FC9">
            <w:pPr>
              <w:spacing w:line="276" w:lineRule="auto"/>
              <w:rPr>
                <w:rFonts w:asciiTheme="minorHAnsi" w:hAnsiTheme="minorHAnsi" w:cstheme="minorHAnsi"/>
                <w:b/>
                <w:snapToGrid w:val="0"/>
                <w:sz w:val="20"/>
              </w:rPr>
            </w:pPr>
            <w:r w:rsidRPr="00FD3FC9">
              <w:rPr>
                <w:rFonts w:asciiTheme="minorHAnsi" w:hAnsiTheme="minorHAnsi" w:cstheme="minorHAnsi"/>
                <w:b/>
                <w:snapToGrid w:val="0"/>
                <w:sz w:val="20"/>
              </w:rPr>
              <w:t>£   1217.90</w:t>
            </w:r>
          </w:p>
        </w:tc>
      </w:tr>
      <w:tr w:rsidR="00FD3FC9" w:rsidRPr="00FD3FC9" w14:paraId="5D19F8D2" w14:textId="77777777" w:rsidTr="004467B2">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67C9C904" w14:textId="77777777" w:rsidR="00FD3FC9" w:rsidRPr="00FD3FC9" w:rsidRDefault="00FD3FC9" w:rsidP="00FD3FC9">
            <w:pPr>
              <w:spacing w:line="276" w:lineRule="auto"/>
              <w:rPr>
                <w:rFonts w:asciiTheme="minorHAnsi" w:hAnsiTheme="minorHAnsi" w:cstheme="minorHAnsi"/>
                <w:snapToGrid w:val="0"/>
                <w:sz w:val="20"/>
              </w:rPr>
            </w:pPr>
            <w:r w:rsidRPr="00FD3FC9">
              <w:rPr>
                <w:rFonts w:asciiTheme="minorHAnsi" w:hAnsiTheme="minorHAnsi" w:cstheme="minorHAnsi"/>
                <w:snapToGrid w:val="0"/>
                <w:sz w:val="20"/>
              </w:rPr>
              <w:t xml:space="preserve"> 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14:paraId="43318076" w14:textId="77777777" w:rsidR="00FD3FC9" w:rsidRPr="00FD3FC9" w:rsidRDefault="00FD3FC9" w:rsidP="00FD3FC9">
            <w:pPr>
              <w:spacing w:line="276" w:lineRule="auto"/>
              <w:rPr>
                <w:rFonts w:asciiTheme="minorHAnsi" w:hAnsiTheme="minorHAnsi" w:cstheme="minorHAnsi"/>
                <w:snapToGrid w:val="0"/>
                <w:sz w:val="20"/>
              </w:rPr>
            </w:pPr>
          </w:p>
        </w:tc>
      </w:tr>
    </w:tbl>
    <w:p w14:paraId="486B74D8" w14:textId="77777777" w:rsidR="00FD3FC9" w:rsidRPr="00FD3FC9" w:rsidRDefault="00FD3FC9" w:rsidP="00FD3FC9">
      <w:pPr>
        <w:rPr>
          <w:rFonts w:asciiTheme="minorHAnsi" w:hAnsiTheme="minorHAnsi" w:cstheme="minorHAnsi"/>
          <w:sz w:val="20"/>
          <w:lang w:eastAsia="en-GB"/>
        </w:rPr>
      </w:pPr>
    </w:p>
    <w:p w14:paraId="5D6E532A" w14:textId="77777777"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19.  Decision on Budget/Precept for 2023-24</w:t>
      </w:r>
    </w:p>
    <w:p w14:paraId="6C796425" w14:textId="77777777"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20.  Agree Dates for 2023 Meetings</w:t>
      </w:r>
    </w:p>
    <w:p w14:paraId="0803E33E" w14:textId="77777777"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21.  Matters for information Only</w:t>
      </w:r>
    </w:p>
    <w:p w14:paraId="1831887C" w14:textId="77777777"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22.  Public Participation</w:t>
      </w:r>
    </w:p>
    <w:p w14:paraId="3F4DB10C" w14:textId="77777777" w:rsidR="00FD3FC9" w:rsidRPr="00FD3FC9" w:rsidRDefault="00FD3FC9" w:rsidP="00FD3FC9">
      <w:pPr>
        <w:rPr>
          <w:rFonts w:asciiTheme="minorHAnsi" w:hAnsiTheme="minorHAnsi" w:cstheme="minorHAnsi"/>
          <w:sz w:val="20"/>
          <w:lang w:eastAsia="en-GB"/>
        </w:rPr>
      </w:pPr>
      <w:r w:rsidRPr="00FD3FC9">
        <w:rPr>
          <w:rFonts w:asciiTheme="minorHAnsi" w:hAnsiTheme="minorHAnsi" w:cstheme="minorHAnsi"/>
          <w:sz w:val="20"/>
          <w:lang w:eastAsia="en-GB"/>
        </w:rPr>
        <w:t xml:space="preserve">            23.  Date Of next Meeting 8</w:t>
      </w:r>
      <w:r w:rsidRPr="00FD3FC9">
        <w:rPr>
          <w:rFonts w:asciiTheme="minorHAnsi" w:hAnsiTheme="minorHAnsi" w:cstheme="minorHAnsi"/>
          <w:sz w:val="20"/>
          <w:vertAlign w:val="superscript"/>
          <w:lang w:eastAsia="en-GB"/>
        </w:rPr>
        <w:t>th</w:t>
      </w:r>
      <w:r w:rsidRPr="00FD3FC9">
        <w:rPr>
          <w:rFonts w:asciiTheme="minorHAnsi" w:hAnsiTheme="minorHAnsi" w:cstheme="minorHAnsi"/>
          <w:sz w:val="20"/>
          <w:lang w:eastAsia="en-GB"/>
        </w:rPr>
        <w:t xml:space="preserve"> February 2023 TBC</w:t>
      </w:r>
    </w:p>
    <w:p w14:paraId="228DF573" w14:textId="77777777" w:rsidR="00FD3FC9" w:rsidRPr="00FD3FC9" w:rsidRDefault="00FD3FC9" w:rsidP="00FD3FC9">
      <w:pPr>
        <w:rPr>
          <w:rFonts w:asciiTheme="minorHAnsi" w:hAnsiTheme="minorHAnsi" w:cstheme="minorHAnsi"/>
          <w:sz w:val="20"/>
          <w:lang w:eastAsia="en-GB"/>
        </w:rPr>
      </w:pPr>
    </w:p>
    <w:p w14:paraId="3B0DF952" w14:textId="77777777" w:rsidR="00FD3FC9" w:rsidRPr="00FD3FC9" w:rsidRDefault="00FD3FC9" w:rsidP="00FD3FC9">
      <w:pPr>
        <w:rPr>
          <w:rFonts w:asciiTheme="minorHAnsi" w:hAnsiTheme="minorHAnsi" w:cstheme="minorHAnsi"/>
          <w:sz w:val="20"/>
        </w:rPr>
      </w:pPr>
      <w:r w:rsidRPr="00FD3FC9">
        <w:rPr>
          <w:rFonts w:asciiTheme="minorHAnsi" w:hAnsiTheme="minorHAnsi" w:cstheme="minorHAnsi"/>
          <w:sz w:val="20"/>
        </w:rPr>
        <w:t xml:space="preserve">            24.  There will be a closed session after the meeting for Councillors with no public or Clerk </w:t>
      </w:r>
    </w:p>
    <w:p w14:paraId="22228FA4" w14:textId="77777777" w:rsidR="00FD3FC9" w:rsidRPr="00FD3FC9" w:rsidRDefault="00FD3FC9" w:rsidP="00FD3FC9">
      <w:pPr>
        <w:rPr>
          <w:rFonts w:asciiTheme="minorHAnsi" w:hAnsiTheme="minorHAnsi" w:cstheme="minorHAnsi"/>
          <w:sz w:val="20"/>
        </w:rPr>
      </w:pPr>
      <w:r w:rsidRPr="00FD3FC9">
        <w:rPr>
          <w:rFonts w:asciiTheme="minorHAnsi" w:hAnsiTheme="minorHAnsi" w:cstheme="minorHAnsi"/>
          <w:sz w:val="20"/>
        </w:rPr>
        <w:t xml:space="preserve">                       attendance</w:t>
      </w:r>
    </w:p>
    <w:p w14:paraId="71054EC1" w14:textId="22ED39AE" w:rsidR="00B321D1" w:rsidRPr="004D22A2" w:rsidRDefault="00B321D1">
      <w:pPr>
        <w:rPr>
          <w:rFonts w:cs="Arial"/>
          <w:b/>
          <w:snapToGrid w:val="0"/>
          <w:szCs w:val="28"/>
        </w:rPr>
      </w:pPr>
    </w:p>
    <w:sectPr w:rsidR="00B321D1" w:rsidRPr="004D22A2"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A7FE3"/>
    <w:multiLevelType w:val="multilevel"/>
    <w:tmpl w:val="9A7CF49E"/>
    <w:lvl w:ilvl="0">
      <w:start w:val="1"/>
      <w:numFmt w:val="decimal"/>
      <w:lvlText w:val="%1."/>
      <w:lvlJc w:val="left"/>
      <w:pPr>
        <w:tabs>
          <w:tab w:val="num" w:pos="1069"/>
        </w:tabs>
        <w:ind w:left="1069" w:hanging="360"/>
      </w:pPr>
      <w:rPr>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6966965">
    <w:abstractNumId w:val="5"/>
  </w:num>
  <w:num w:numId="2" w16cid:durableId="1140077101">
    <w:abstractNumId w:val="2"/>
  </w:num>
  <w:num w:numId="3" w16cid:durableId="475730205">
    <w:abstractNumId w:val="4"/>
  </w:num>
  <w:num w:numId="4" w16cid:durableId="1528446710">
    <w:abstractNumId w:val="3"/>
  </w:num>
  <w:num w:numId="5" w16cid:durableId="34740751">
    <w:abstractNumId w:val="0"/>
  </w:num>
  <w:num w:numId="6" w16cid:durableId="14833082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5968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1128523">
    <w:abstractNumId w:val="6"/>
  </w:num>
  <w:num w:numId="9" w16cid:durableId="1762751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40BCB"/>
    <w:rsid w:val="00056395"/>
    <w:rsid w:val="00064F81"/>
    <w:rsid w:val="00080E8A"/>
    <w:rsid w:val="000840E7"/>
    <w:rsid w:val="000B4677"/>
    <w:rsid w:val="000B483F"/>
    <w:rsid w:val="000C10EE"/>
    <w:rsid w:val="001151A6"/>
    <w:rsid w:val="00123EED"/>
    <w:rsid w:val="00153866"/>
    <w:rsid w:val="00155FEB"/>
    <w:rsid w:val="00177859"/>
    <w:rsid w:val="00197E2D"/>
    <w:rsid w:val="001D6912"/>
    <w:rsid w:val="001E5584"/>
    <w:rsid w:val="001F0280"/>
    <w:rsid w:val="001F10C2"/>
    <w:rsid w:val="00205827"/>
    <w:rsid w:val="00221835"/>
    <w:rsid w:val="00262361"/>
    <w:rsid w:val="00266382"/>
    <w:rsid w:val="0027685C"/>
    <w:rsid w:val="00277E70"/>
    <w:rsid w:val="00281A3C"/>
    <w:rsid w:val="002C087C"/>
    <w:rsid w:val="002C6F4A"/>
    <w:rsid w:val="002F0C7E"/>
    <w:rsid w:val="00305691"/>
    <w:rsid w:val="0034146A"/>
    <w:rsid w:val="003462D6"/>
    <w:rsid w:val="00356EB0"/>
    <w:rsid w:val="0036313A"/>
    <w:rsid w:val="00367B7E"/>
    <w:rsid w:val="003A1F4F"/>
    <w:rsid w:val="003B161C"/>
    <w:rsid w:val="003B5A66"/>
    <w:rsid w:val="003D19DA"/>
    <w:rsid w:val="00407E4C"/>
    <w:rsid w:val="00411FB4"/>
    <w:rsid w:val="00426FDE"/>
    <w:rsid w:val="0045772E"/>
    <w:rsid w:val="0046654B"/>
    <w:rsid w:val="00467709"/>
    <w:rsid w:val="00482946"/>
    <w:rsid w:val="00484A15"/>
    <w:rsid w:val="004B0C7C"/>
    <w:rsid w:val="004C4574"/>
    <w:rsid w:val="004D222E"/>
    <w:rsid w:val="004E0143"/>
    <w:rsid w:val="0054348B"/>
    <w:rsid w:val="005612BB"/>
    <w:rsid w:val="00567529"/>
    <w:rsid w:val="00567567"/>
    <w:rsid w:val="005732EA"/>
    <w:rsid w:val="00575CC1"/>
    <w:rsid w:val="00591ABF"/>
    <w:rsid w:val="0059315E"/>
    <w:rsid w:val="005D3A35"/>
    <w:rsid w:val="0060579E"/>
    <w:rsid w:val="00617C70"/>
    <w:rsid w:val="006230BE"/>
    <w:rsid w:val="00642F7E"/>
    <w:rsid w:val="006752DF"/>
    <w:rsid w:val="00692DF1"/>
    <w:rsid w:val="006E017E"/>
    <w:rsid w:val="00734E52"/>
    <w:rsid w:val="00757F44"/>
    <w:rsid w:val="0076751A"/>
    <w:rsid w:val="00782DAB"/>
    <w:rsid w:val="00783D6B"/>
    <w:rsid w:val="007B33F0"/>
    <w:rsid w:val="007C26B9"/>
    <w:rsid w:val="007C3FD0"/>
    <w:rsid w:val="007C3FDE"/>
    <w:rsid w:val="007E6366"/>
    <w:rsid w:val="007F420E"/>
    <w:rsid w:val="0080015A"/>
    <w:rsid w:val="0083678C"/>
    <w:rsid w:val="00850AEC"/>
    <w:rsid w:val="00853594"/>
    <w:rsid w:val="008716D5"/>
    <w:rsid w:val="00873BC6"/>
    <w:rsid w:val="008A404A"/>
    <w:rsid w:val="008B3810"/>
    <w:rsid w:val="008B6D66"/>
    <w:rsid w:val="008D2C54"/>
    <w:rsid w:val="008D3950"/>
    <w:rsid w:val="008E02EC"/>
    <w:rsid w:val="008E59AD"/>
    <w:rsid w:val="00920B48"/>
    <w:rsid w:val="009337D9"/>
    <w:rsid w:val="009679A3"/>
    <w:rsid w:val="009827FD"/>
    <w:rsid w:val="0098671E"/>
    <w:rsid w:val="009D54D1"/>
    <w:rsid w:val="009E48F7"/>
    <w:rsid w:val="009F2651"/>
    <w:rsid w:val="00A05164"/>
    <w:rsid w:val="00A24D11"/>
    <w:rsid w:val="00A61D66"/>
    <w:rsid w:val="00A84539"/>
    <w:rsid w:val="00A87D4E"/>
    <w:rsid w:val="00AA03DC"/>
    <w:rsid w:val="00AA440D"/>
    <w:rsid w:val="00AC1542"/>
    <w:rsid w:val="00AC535A"/>
    <w:rsid w:val="00B02F0D"/>
    <w:rsid w:val="00B03F86"/>
    <w:rsid w:val="00B321D1"/>
    <w:rsid w:val="00B44C3D"/>
    <w:rsid w:val="00B64D81"/>
    <w:rsid w:val="00BB50EA"/>
    <w:rsid w:val="00BC5CF4"/>
    <w:rsid w:val="00C03E80"/>
    <w:rsid w:val="00C61D58"/>
    <w:rsid w:val="00C61E29"/>
    <w:rsid w:val="00C76EBE"/>
    <w:rsid w:val="00C9008E"/>
    <w:rsid w:val="00CC6BDA"/>
    <w:rsid w:val="00CF1AA8"/>
    <w:rsid w:val="00D10838"/>
    <w:rsid w:val="00D34646"/>
    <w:rsid w:val="00D535FB"/>
    <w:rsid w:val="00D82CBF"/>
    <w:rsid w:val="00DA6898"/>
    <w:rsid w:val="00DB5711"/>
    <w:rsid w:val="00DC00BB"/>
    <w:rsid w:val="00DC45BA"/>
    <w:rsid w:val="00DD4893"/>
    <w:rsid w:val="00DF5A1D"/>
    <w:rsid w:val="00E133FC"/>
    <w:rsid w:val="00E242C2"/>
    <w:rsid w:val="00E55771"/>
    <w:rsid w:val="00E66593"/>
    <w:rsid w:val="00E74E7C"/>
    <w:rsid w:val="00E84510"/>
    <w:rsid w:val="00EB0A79"/>
    <w:rsid w:val="00EB70A2"/>
    <w:rsid w:val="00ED040D"/>
    <w:rsid w:val="00EE05B2"/>
    <w:rsid w:val="00F1050B"/>
    <w:rsid w:val="00F214A3"/>
    <w:rsid w:val="00F40C62"/>
    <w:rsid w:val="00F41543"/>
    <w:rsid w:val="00F55FE2"/>
    <w:rsid w:val="00F67248"/>
    <w:rsid w:val="00FA629E"/>
    <w:rsid w:val="00FD3FC9"/>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D3FC9"/>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898202336">
      <w:bodyDiv w:val="1"/>
      <w:marLeft w:val="0"/>
      <w:marRight w:val="0"/>
      <w:marTop w:val="0"/>
      <w:marBottom w:val="0"/>
      <w:divBdr>
        <w:top w:val="none" w:sz="0" w:space="0" w:color="auto"/>
        <w:left w:val="none" w:sz="0" w:space="0" w:color="auto"/>
        <w:bottom w:val="none" w:sz="0" w:space="0" w:color="auto"/>
        <w:right w:val="none" w:sz="0" w:space="0" w:color="auto"/>
      </w:divBdr>
      <w:divsChild>
        <w:div w:id="2007636284">
          <w:marLeft w:val="0"/>
          <w:marRight w:val="0"/>
          <w:marTop w:val="0"/>
          <w:marBottom w:val="195"/>
          <w:divBdr>
            <w:top w:val="none" w:sz="0" w:space="0" w:color="auto"/>
            <w:left w:val="none" w:sz="0" w:space="0" w:color="auto"/>
            <w:bottom w:val="none" w:sz="0" w:space="0" w:color="auto"/>
            <w:right w:val="none" w:sz="0" w:space="0" w:color="auto"/>
          </w:divBdr>
        </w:div>
        <w:div w:id="475681229">
          <w:marLeft w:val="0"/>
          <w:marRight w:val="0"/>
          <w:marTop w:val="0"/>
          <w:marBottom w:val="0"/>
          <w:divBdr>
            <w:top w:val="none" w:sz="0" w:space="0" w:color="auto"/>
            <w:left w:val="none" w:sz="0" w:space="0" w:color="auto"/>
            <w:bottom w:val="none" w:sz="0" w:space="0" w:color="auto"/>
            <w:right w:val="none" w:sz="0" w:space="0" w:color="auto"/>
          </w:divBdr>
        </w:div>
      </w:divsChild>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2101288880">
      <w:bodyDiv w:val="1"/>
      <w:marLeft w:val="0"/>
      <w:marRight w:val="0"/>
      <w:marTop w:val="0"/>
      <w:marBottom w:val="0"/>
      <w:divBdr>
        <w:top w:val="none" w:sz="0" w:space="0" w:color="auto"/>
        <w:left w:val="none" w:sz="0" w:space="0" w:color="auto"/>
        <w:bottom w:val="none" w:sz="0" w:space="0" w:color="auto"/>
        <w:right w:val="none" w:sz="0" w:space="0" w:color="auto"/>
      </w:divBdr>
      <w:divsChild>
        <w:div w:id="818499264">
          <w:marLeft w:val="0"/>
          <w:marRight w:val="0"/>
          <w:marTop w:val="0"/>
          <w:marBottom w:val="195"/>
          <w:divBdr>
            <w:top w:val="none" w:sz="0" w:space="0" w:color="auto"/>
            <w:left w:val="none" w:sz="0" w:space="0" w:color="auto"/>
            <w:bottom w:val="none" w:sz="0" w:space="0" w:color="auto"/>
            <w:right w:val="none" w:sz="0" w:space="0" w:color="auto"/>
          </w:divBdr>
        </w:div>
        <w:div w:id="127035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19</cp:revision>
  <dcterms:created xsi:type="dcterms:W3CDTF">2023-02-16T13:55:00Z</dcterms:created>
  <dcterms:modified xsi:type="dcterms:W3CDTF">2023-03-03T08:21:00Z</dcterms:modified>
</cp:coreProperties>
</file>