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D" w:rsidRDefault="00C6275E">
      <w:pPr>
        <w:jc w:val="center"/>
      </w:pPr>
      <w:bookmarkStart w:id="0" w:name="_GoBack"/>
      <w:bookmarkEnd w:id="0"/>
      <w:r>
        <w:tab/>
      </w:r>
      <w:r>
        <w:rPr>
          <w:b/>
          <w:bCs/>
          <w:sz w:val="28"/>
          <w:szCs w:val="28"/>
        </w:rPr>
        <w:t>WINTERBORNE WHITECHURCH PARISH COUNCIL</w:t>
      </w:r>
    </w:p>
    <w:p w:rsidR="0070310D" w:rsidRDefault="0070310D">
      <w:pPr>
        <w:jc w:val="center"/>
      </w:pPr>
    </w:p>
    <w:p w:rsidR="0070310D" w:rsidRDefault="00C6275E">
      <w:pPr>
        <w:jc w:val="center"/>
      </w:pPr>
      <w:r>
        <w:t xml:space="preserve">TELEPHONE 07591 080 594    E-MAIL </w:t>
      </w:r>
      <w:hyperlink r:id="rId4">
        <w:r>
          <w:rPr>
            <w:rStyle w:val="Hyperlink"/>
          </w:rPr>
          <w:t>winterbornewhitechurch@dorset-aptc.gov.uk</w:t>
        </w:r>
      </w:hyperlink>
    </w:p>
    <w:p w:rsidR="0070310D" w:rsidRDefault="0070310D">
      <w:pPr>
        <w:jc w:val="center"/>
      </w:pPr>
    </w:p>
    <w:p w:rsidR="0070310D" w:rsidRDefault="00C627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Members of the Public &amp; Press are invited to attend all Council </w:t>
      </w:r>
      <w:r>
        <w:rPr>
          <w:sz w:val="26"/>
          <w:szCs w:val="26"/>
        </w:rPr>
        <w:t>Meetings</w:t>
      </w:r>
    </w:p>
    <w:p w:rsidR="0070310D" w:rsidRDefault="00C6275E">
      <w:pPr>
        <w:jc w:val="center"/>
        <w:rPr>
          <w:sz w:val="26"/>
          <w:szCs w:val="26"/>
        </w:rPr>
      </w:pPr>
      <w:r>
        <w:rPr>
          <w:sz w:val="26"/>
          <w:szCs w:val="26"/>
        </w:rPr>
        <w:t>(Public Bodies Admission to Meetings Act 1960 &amp; Local Government Act 1972 s10)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</w:pPr>
      <w:r>
        <w:rPr>
          <w:b/>
          <w:bCs/>
        </w:rPr>
        <w:t>Dear Councillors – You are hereby summoned to attend a Meeting of the Parish Council on Weds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September at 7 pm in the Old School Room to resolve the Matters set o</w:t>
      </w:r>
      <w:r>
        <w:rPr>
          <w:b/>
          <w:bCs/>
        </w:rPr>
        <w:t>ut below</w:t>
      </w:r>
      <w:r>
        <w:t>.</w:t>
      </w:r>
      <w:r>
        <w:tab/>
      </w:r>
      <w:r>
        <w:tab/>
        <w:t xml:space="preserve">     </w:t>
      </w:r>
    </w:p>
    <w:p w:rsidR="0070310D" w:rsidRDefault="00C6275E">
      <w:pPr>
        <w:jc w:val="both"/>
      </w:pPr>
      <w:r>
        <w:tab/>
      </w:r>
      <w:r>
        <w:tab/>
      </w:r>
      <w:r>
        <w:rPr>
          <w:b/>
          <w:bCs/>
        </w:rPr>
        <w:t xml:space="preserve"> </w:t>
      </w:r>
      <w:r>
        <w:rPr>
          <w:b/>
          <w:bCs/>
          <w:color w:val="C9211E"/>
        </w:rPr>
        <w:t>Julien Turner (Minute Taker for this Meeting) – Tel 01258 880 760</w:t>
      </w:r>
    </w:p>
    <w:p w:rsidR="0070310D" w:rsidRDefault="00C6275E">
      <w:pPr>
        <w:jc w:val="both"/>
      </w:pPr>
      <w:r>
        <w:rPr>
          <w:b/>
          <w:bCs/>
          <w:sz w:val="30"/>
          <w:szCs w:val="30"/>
        </w:rPr>
        <w:t xml:space="preserve">              (AMENDED) AGENDA – WEDNESDAY 13 SEPTEMBER </w:t>
      </w:r>
    </w:p>
    <w:p w:rsidR="0070310D" w:rsidRDefault="0070310D">
      <w:pPr>
        <w:jc w:val="both"/>
      </w:pPr>
    </w:p>
    <w:p w:rsidR="0070310D" w:rsidRDefault="00C6275E">
      <w:pPr>
        <w:jc w:val="both"/>
      </w:pPr>
      <w:r>
        <w:rPr>
          <w:b/>
          <w:bCs/>
        </w:rPr>
        <w:t>1.  Opening Remarks from the Chair.</w:t>
      </w:r>
      <w:r>
        <w:tab/>
      </w:r>
      <w:r>
        <w:tab/>
      </w:r>
      <w:r>
        <w:tab/>
      </w:r>
    </w:p>
    <w:p w:rsidR="0070310D" w:rsidRDefault="0070310D">
      <w:pPr>
        <w:jc w:val="both"/>
      </w:pPr>
    </w:p>
    <w:p w:rsidR="0070310D" w:rsidRDefault="00C6275E">
      <w:pPr>
        <w:jc w:val="both"/>
      </w:pPr>
      <w:r>
        <w:rPr>
          <w:b/>
          <w:bCs/>
        </w:rPr>
        <w:t>2.  Apologies for Absence</w:t>
      </w:r>
      <w:r>
        <w:t xml:space="preserve"> (To receive apologies for absence and the reas</w:t>
      </w:r>
      <w:r>
        <w:t>ons given (Local Government Act (LGA) 1972 s 85 (1)</w:t>
      </w:r>
    </w:p>
    <w:p w:rsidR="0070310D" w:rsidRDefault="0070310D">
      <w:pPr>
        <w:jc w:val="both"/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3.   Declarations of Interest &amp; Dispensations relating to Items on the Agenda</w:t>
      </w:r>
    </w:p>
    <w:p w:rsidR="0070310D" w:rsidRDefault="00C6275E">
      <w:pPr>
        <w:jc w:val="both"/>
      </w:pPr>
      <w:r>
        <w:t>(To declare any interests including Disposable Pecuniary Interests that they may have in Agenda Items that accord with the re</w:t>
      </w:r>
      <w:r>
        <w:t>quirements of the Parish Council’s Code of Conduct and to consider any prior requests from Members for Dispensations that accord with the Localism Act 2011 s 33 (b-e).  This does not preclude any later declarations.</w:t>
      </w:r>
    </w:p>
    <w:p w:rsidR="0070310D" w:rsidRDefault="0070310D">
      <w:pPr>
        <w:jc w:val="both"/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4.  Public Session.</w:t>
      </w:r>
    </w:p>
    <w:p w:rsidR="0070310D" w:rsidRDefault="00C6275E">
      <w:pPr>
        <w:jc w:val="both"/>
      </w:pPr>
      <w:r>
        <w:t xml:space="preserve">An Opportunity for </w:t>
      </w:r>
      <w:r>
        <w:t xml:space="preserve">members of the Public to raise Issues of Concern - or to comment on Agenda Items </w:t>
      </w:r>
      <w:r>
        <w:rPr>
          <w:b/>
          <w:bCs/>
        </w:rPr>
        <w:t>(N.B. No decision can be taken)</w:t>
      </w:r>
      <w:r>
        <w:t>.</w:t>
      </w:r>
    </w:p>
    <w:p w:rsidR="0070310D" w:rsidRDefault="0070310D">
      <w:pPr>
        <w:jc w:val="both"/>
      </w:pPr>
    </w:p>
    <w:p w:rsidR="0070310D" w:rsidRDefault="00C6275E">
      <w:pPr>
        <w:jc w:val="both"/>
      </w:pPr>
      <w:r>
        <w:rPr>
          <w:b/>
          <w:bCs/>
        </w:rPr>
        <w:t>5.  Approval of the Minutes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2023</w:t>
      </w:r>
    </w:p>
    <w:p w:rsidR="0070310D" w:rsidRDefault="00C6275E">
      <w:pPr>
        <w:jc w:val="both"/>
      </w:pPr>
      <w:r>
        <w:t xml:space="preserve">Draft Minutes Circulated to Members and also </w:t>
      </w:r>
      <w:proofErr w:type="gramStart"/>
      <w:r>
        <w:t>Posted</w:t>
      </w:r>
      <w:proofErr w:type="gramEnd"/>
      <w:r>
        <w:t xml:space="preserve"> on Village Boards.</w:t>
      </w:r>
    </w:p>
    <w:p w:rsidR="0070310D" w:rsidRDefault="0070310D">
      <w:pPr>
        <w:jc w:val="both"/>
      </w:pPr>
    </w:p>
    <w:p w:rsidR="0070310D" w:rsidRDefault="00C6275E">
      <w:pPr>
        <w:jc w:val="both"/>
      </w:pPr>
      <w:r>
        <w:rPr>
          <w:b/>
          <w:bCs/>
        </w:rPr>
        <w:t>6.  Matters Arising from P</w:t>
      </w:r>
      <w:r>
        <w:rPr>
          <w:b/>
          <w:bCs/>
        </w:rPr>
        <w:t>revious Minutes (Clerk’s Action Log - See Appx/Members only)</w:t>
      </w:r>
    </w:p>
    <w:p w:rsidR="0070310D" w:rsidRDefault="00C6275E">
      <w:pPr>
        <w:jc w:val="both"/>
      </w:pPr>
      <w:r>
        <w:t>Report matters arising from previous Minutes &amp; Review Action Log (</w:t>
      </w:r>
      <w:r>
        <w:rPr>
          <w:b/>
          <w:bCs/>
        </w:rPr>
        <w:t>sent only to PC Members)</w:t>
      </w:r>
      <w:r>
        <w:t>.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7.  Budget Review (noting that new Clerk is not yet in Post) &amp; Banking Issues.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 xml:space="preserve">8.  Clearance of Old </w:t>
      </w:r>
      <w:r>
        <w:rPr>
          <w:b/>
          <w:bCs/>
        </w:rPr>
        <w:t>Field Flood Gate and sub A354 Drain &amp; Ditch.  Letter to DC to establish Parameters.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9.  Correspondence,</w:t>
      </w:r>
    </w:p>
    <w:p w:rsidR="0070310D" w:rsidRDefault="00C6275E">
      <w:pPr>
        <w:jc w:val="both"/>
      </w:pPr>
      <w:r>
        <w:t>DATPC Newsletter issued to All previously … and any others from AH to any Relevant Parties?)</w:t>
      </w:r>
    </w:p>
    <w:p w:rsidR="0070310D" w:rsidRDefault="0070310D">
      <w:pPr>
        <w:jc w:val="both"/>
      </w:pPr>
    </w:p>
    <w:p w:rsidR="0070310D" w:rsidRDefault="00C6275E">
      <w:pPr>
        <w:jc w:val="both"/>
      </w:pPr>
      <w:r>
        <w:t>To consider Planning Application P/LBC/2023/04719 – Windo</w:t>
      </w:r>
      <w:r>
        <w:t>w Replacement at Church Cottage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</w:pPr>
      <w:r>
        <w:rPr>
          <w:b/>
          <w:bCs/>
        </w:rPr>
        <w:t>10.  Councillor Reports - incl. (HH) Input on Road Safety Committee Meetings for Voting on next Stage Submission to Police &amp; Dorset Council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11.  Financial Matters incl. Any residual AGAR Matters.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  <w:rPr>
          <w:b/>
          <w:bCs/>
        </w:rPr>
      </w:pPr>
      <w:r>
        <w:rPr>
          <w:b/>
          <w:bCs/>
        </w:rPr>
        <w:t>12.  Public Participation</w:t>
      </w:r>
      <w:r>
        <w:rPr>
          <w:b/>
          <w:bCs/>
        </w:rPr>
        <w:t xml:space="preserve"> on All Matters.</w:t>
      </w:r>
    </w:p>
    <w:p w:rsidR="0070310D" w:rsidRDefault="0070310D">
      <w:pPr>
        <w:jc w:val="both"/>
        <w:rPr>
          <w:b/>
          <w:bCs/>
        </w:rPr>
      </w:pPr>
    </w:p>
    <w:p w:rsidR="0070310D" w:rsidRDefault="00C6275E">
      <w:pPr>
        <w:jc w:val="both"/>
      </w:pPr>
      <w:r>
        <w:rPr>
          <w:b/>
          <w:bCs/>
        </w:rPr>
        <w:t>13.  Date of Next Meeting Weds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- in the Old School Room at 7 pm</w:t>
      </w:r>
    </w:p>
    <w:sectPr w:rsidR="0070310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0D"/>
    <w:rsid w:val="0070310D"/>
    <w:rsid w:val="00C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932E5-0647-4C88-81CD-81E657D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terbornewhitechurch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dc:description/>
  <cp:lastModifiedBy>SiX</cp:lastModifiedBy>
  <cp:revision>2</cp:revision>
  <cp:lastPrinted>2023-09-07T10:55:00Z</cp:lastPrinted>
  <dcterms:created xsi:type="dcterms:W3CDTF">2023-09-08T17:50:00Z</dcterms:created>
  <dcterms:modified xsi:type="dcterms:W3CDTF">2023-09-08T17:50:00Z</dcterms:modified>
  <dc:language>en-GB</dc:language>
</cp:coreProperties>
</file>