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b/>
        <w:tab/>
        <w:t>WINTERBORNE WHITECHURCH PARISH COUNCIL</w:t>
      </w:r>
    </w:p>
    <w:p>
      <w:pPr>
        <w:pStyle w:val="Normal"/>
        <w:bidi w:val="0"/>
        <w:jc w:val="center"/>
        <w:rPr/>
      </w:pPr>
      <w:r>
        <w:rPr/>
        <w:t>(Members of the Public (MOPs) and Press are Invited to attend All Council Meetings (Public Bodies Admission to Meetings Act 1960 &amp; Local Government Act 1972 s10)</w:t>
      </w:r>
    </w:p>
    <w:p>
      <w:pPr>
        <w:pStyle w:val="Normal"/>
        <w:bidi w:val="0"/>
        <w:jc w:val="both"/>
        <w:rPr/>
      </w:pPr>
      <w:r>
        <w:rPr/>
      </w:r>
    </w:p>
    <w:p>
      <w:pPr>
        <w:pStyle w:val="Normal"/>
        <w:bidi w:val="0"/>
        <w:jc w:val="both"/>
        <w:rPr/>
      </w:pPr>
      <w:r>
        <w:rPr/>
        <w:t xml:space="preserve">Dear Parish Councillor - You are hereby invited to attend a Meeting of the Parish Council on </w:t>
      </w:r>
      <w:r>
        <w:rPr>
          <w:b/>
          <w:bCs/>
        </w:rPr>
        <w:t xml:space="preserve">Wednesday </w:t>
      </w:r>
      <w:r>
        <w:rPr>
          <w:b/>
          <w:bCs/>
        </w:rPr>
        <w:t>21st</w:t>
      </w:r>
      <w:r>
        <w:rPr>
          <w:b/>
          <w:bCs/>
        </w:rPr>
        <w:t xml:space="preserve"> February</w:t>
      </w:r>
      <w:r>
        <w:rPr/>
        <w:t xml:space="preserve"> 2024 in the Old School Room, Winterborne Whitechurch, commencing at 7 pm to conduct the following business.</w:t>
      </w:r>
    </w:p>
    <w:p>
      <w:pPr>
        <w:pStyle w:val="Normal"/>
        <w:bidi w:val="0"/>
        <w:jc w:val="both"/>
        <w:rPr>
          <w:b/>
          <w:b/>
          <w:bCs/>
        </w:rPr>
      </w:pPr>
      <w:r>
        <w:rPr>
          <w:b/>
          <w:bCs/>
        </w:rPr>
      </w:r>
    </w:p>
    <w:p>
      <w:pPr>
        <w:pStyle w:val="Normal"/>
        <w:bidi w:val="0"/>
        <w:jc w:val="left"/>
        <w:rPr>
          <w:b/>
          <w:b/>
          <w:bCs/>
        </w:rPr>
      </w:pPr>
      <w:r>
        <w:rPr>
          <w:b/>
          <w:bCs/>
        </w:rPr>
        <w:tab/>
        <w:tab/>
        <w:tab/>
        <w:tab/>
        <w:t xml:space="preserve">      AGENDA (</w:t>
      </w:r>
      <w:r>
        <w:rPr>
          <w:b/>
          <w:bCs/>
        </w:rPr>
        <w:t>21st</w:t>
      </w:r>
      <w:r>
        <w:rPr>
          <w:b/>
          <w:bCs/>
        </w:rPr>
        <w:t xml:space="preserve"> Feb</w:t>
      </w:r>
      <w:r>
        <w:rPr>
          <w:b/>
          <w:bCs/>
        </w:rPr>
        <w:t>ruary</w:t>
      </w:r>
      <w:r>
        <w:rPr>
          <w:b/>
          <w:bCs/>
        </w:rPr>
        <w:t xml:space="preserve"> 2024)</w:t>
      </w:r>
    </w:p>
    <w:p>
      <w:pPr>
        <w:pStyle w:val="Normal"/>
        <w:bidi w:val="0"/>
        <w:jc w:val="left"/>
        <w:rPr/>
      </w:pPr>
      <w:r>
        <w:rPr>
          <w:b/>
          <w:bCs/>
        </w:rPr>
        <w:t>ITEM</w:t>
      </w:r>
      <w:r>
        <w:rPr/>
        <w:t xml:space="preserve"> </w:t>
      </w:r>
    </w:p>
    <w:p>
      <w:pPr>
        <w:pStyle w:val="Normal"/>
        <w:bidi w:val="0"/>
        <w:jc w:val="left"/>
        <w:rPr>
          <w:b/>
          <w:b/>
          <w:bCs/>
        </w:rPr>
      </w:pPr>
      <w:r>
        <w:rPr>
          <w:b/>
          <w:bCs/>
        </w:rPr>
        <w:t>0062 - OPENING REMARKS FROM THE CHAIR</w:t>
      </w:r>
    </w:p>
    <w:p>
      <w:pPr>
        <w:pStyle w:val="Normal"/>
        <w:bidi w:val="0"/>
        <w:jc w:val="left"/>
        <w:rPr/>
      </w:pPr>
      <w:r>
        <w:rPr/>
      </w:r>
    </w:p>
    <w:p>
      <w:pPr>
        <w:pStyle w:val="Normal"/>
        <w:bidi w:val="0"/>
        <w:jc w:val="left"/>
        <w:rPr>
          <w:b/>
          <w:b/>
          <w:bCs/>
        </w:rPr>
      </w:pPr>
      <w:r>
        <w:rPr>
          <w:b/>
          <w:bCs/>
        </w:rPr>
        <w:t>0063 - APOLOGIES FOR ABSENCE</w:t>
      </w:r>
    </w:p>
    <w:p>
      <w:pPr>
        <w:pStyle w:val="Normal"/>
        <w:bidi w:val="0"/>
        <w:jc w:val="left"/>
        <w:rPr/>
      </w:pPr>
      <w:r>
        <w:rPr/>
        <w:t>To receive apologies of absence and the reasons given (Local Government Act (LGA) 1972 s85 (1)</w:t>
      </w:r>
    </w:p>
    <w:p>
      <w:pPr>
        <w:pStyle w:val="Normal"/>
        <w:bidi w:val="0"/>
        <w:jc w:val="left"/>
        <w:rPr/>
      </w:pPr>
      <w:r>
        <w:rPr/>
      </w:r>
    </w:p>
    <w:p>
      <w:pPr>
        <w:pStyle w:val="Normal"/>
        <w:bidi w:val="0"/>
        <w:jc w:val="left"/>
        <w:rPr>
          <w:b/>
          <w:b/>
          <w:bCs/>
          <w:sz w:val="22"/>
          <w:szCs w:val="22"/>
        </w:rPr>
      </w:pPr>
      <w:r>
        <w:rPr>
          <w:b/>
          <w:bCs/>
          <w:sz w:val="22"/>
          <w:szCs w:val="22"/>
        </w:rPr>
        <w:t xml:space="preserve">0064 - DECLARATIONS OF INTEREST &amp; DISPENSATIONS RELATING TO AGENDA ITEMS </w:t>
      </w:r>
    </w:p>
    <w:p>
      <w:pPr>
        <w:pStyle w:val="Normal"/>
        <w:bidi w:val="0"/>
        <w:jc w:val="both"/>
        <w:rPr/>
      </w:pPr>
      <w:r>
        <w:rPr>
          <w:rFonts w:eastAsia="NSimSun" w:cs="Arial"/>
          <w:color w:val="auto"/>
          <w:kern w:val="2"/>
          <w:sz w:val="21"/>
          <w:szCs w:val="21"/>
          <w:lang w:val="en-GB" w:eastAsia="zh-CN" w:bidi="hi-IN"/>
        </w:rPr>
        <w:t>M</w:t>
      </w:r>
      <w:r>
        <w:rPr>
          <w:sz w:val="21"/>
          <w:szCs w:val="21"/>
        </w:rPr>
        <w:t>embers to declare any interests, including Disclosable Pecuniary interests they may have in Agenda Items that accord with the requirements of the PC’s Code of Conduct &amp; consider any prior requests from Members for Dispensations that accord with Localism Act 2011 s33 (b-e) (NB.. This does not preclude any alter declarations)</w:t>
      </w:r>
    </w:p>
    <w:p>
      <w:pPr>
        <w:pStyle w:val="Normal"/>
        <w:bidi w:val="0"/>
        <w:jc w:val="left"/>
        <w:rPr>
          <w:b/>
          <w:b/>
          <w:bCs/>
        </w:rPr>
      </w:pPr>
      <w:r>
        <w:rPr>
          <w:b/>
          <w:bCs/>
        </w:rPr>
      </w:r>
    </w:p>
    <w:p>
      <w:pPr>
        <w:pStyle w:val="Normal"/>
        <w:bidi w:val="0"/>
        <w:jc w:val="left"/>
        <w:rPr>
          <w:b/>
          <w:b/>
          <w:bCs/>
        </w:rPr>
      </w:pPr>
      <w:r>
        <w:rPr>
          <w:b/>
          <w:bCs/>
        </w:rPr>
        <w:t>0065 - PUBLIC SESSION</w:t>
      </w:r>
    </w:p>
    <w:p>
      <w:pPr>
        <w:pStyle w:val="Normal"/>
        <w:bidi w:val="0"/>
        <w:jc w:val="left"/>
        <w:rPr>
          <w:sz w:val="21"/>
          <w:szCs w:val="21"/>
        </w:rPr>
      </w:pPr>
      <w:r>
        <w:rPr>
          <w:sz w:val="21"/>
          <w:szCs w:val="21"/>
        </w:rPr>
        <w:t>An opportunity for Members of the Public to raise issues of concern or comment on Agenda Items.  Members of the Public will be guided by the Chair as to how long they can speak for, depending on how many members of the Public are present/</w:t>
      </w:r>
    </w:p>
    <w:p>
      <w:pPr>
        <w:pStyle w:val="Normal"/>
        <w:bidi w:val="0"/>
        <w:jc w:val="left"/>
        <w:rPr>
          <w:b/>
          <w:b/>
          <w:bCs/>
        </w:rPr>
      </w:pPr>
      <w:r>
        <w:rPr>
          <w:b/>
          <w:bCs/>
        </w:rPr>
      </w:r>
    </w:p>
    <w:p>
      <w:pPr>
        <w:pStyle w:val="Normal"/>
        <w:bidi w:val="0"/>
        <w:jc w:val="left"/>
        <w:rPr>
          <w:b/>
          <w:b/>
          <w:bCs/>
        </w:rPr>
      </w:pPr>
      <w:r>
        <w:rPr>
          <w:b/>
          <w:bCs/>
        </w:rPr>
        <w:t>0066 - PREVIOUS MEETING MINUTES</w:t>
      </w:r>
    </w:p>
    <w:p>
      <w:pPr>
        <w:pStyle w:val="Normal"/>
        <w:bidi w:val="0"/>
        <w:jc w:val="left"/>
        <w:rPr/>
      </w:pPr>
      <w:r>
        <w:rPr/>
        <w:t>To consider approval of the Draft Minutes dated 10</w:t>
      </w:r>
      <w:r>
        <w:rPr>
          <w:vertAlign w:val="superscript"/>
        </w:rPr>
        <w:t>th</w:t>
      </w:r>
      <w:r>
        <w:rPr/>
        <w:t xml:space="preserve"> January 2024</w:t>
      </w:r>
    </w:p>
    <w:p>
      <w:pPr>
        <w:pStyle w:val="Normal"/>
        <w:bidi w:val="0"/>
        <w:jc w:val="left"/>
        <w:rPr/>
      </w:pPr>
      <w:r>
        <w:rPr/>
      </w:r>
    </w:p>
    <w:p>
      <w:pPr>
        <w:pStyle w:val="Normal"/>
        <w:bidi w:val="0"/>
        <w:jc w:val="left"/>
        <w:rPr>
          <w:b/>
          <w:b/>
          <w:bCs/>
        </w:rPr>
      </w:pPr>
      <w:r>
        <w:rPr>
          <w:b/>
          <w:bCs/>
        </w:rPr>
        <w:t>0067 - DORSET COUNCILLOR’S REPORT</w:t>
      </w:r>
    </w:p>
    <w:p>
      <w:pPr>
        <w:pStyle w:val="Normal"/>
        <w:bidi w:val="0"/>
        <w:jc w:val="both"/>
        <w:rPr>
          <w:sz w:val="22"/>
          <w:szCs w:val="22"/>
        </w:rPr>
      </w:pPr>
      <w:r>
        <w:rPr>
          <w:sz w:val="22"/>
          <w:szCs w:val="22"/>
        </w:rPr>
        <w:t>To receive communications from the Puddletown &amp; Lower Winterborne Ward Member of the Dorset Council.  To note questions if any sent prior to the meeting via e-mail to Cllr. Parker and replies received.</w:t>
      </w:r>
    </w:p>
    <w:p>
      <w:pPr>
        <w:pStyle w:val="Normal"/>
        <w:bidi w:val="0"/>
        <w:jc w:val="both"/>
        <w:rPr/>
      </w:pPr>
      <w:r>
        <w:rPr/>
        <w:t xml:space="preserve">- </w:t>
      </w:r>
    </w:p>
    <w:p>
      <w:pPr>
        <w:pStyle w:val="Normal"/>
        <w:bidi w:val="0"/>
        <w:jc w:val="both"/>
        <w:rPr>
          <w:b/>
          <w:b/>
          <w:bCs/>
        </w:rPr>
      </w:pPr>
      <w:r>
        <w:rPr>
          <w:b/>
          <w:bCs/>
        </w:rPr>
        <w:t>0068 UPDATE ON SEARCH FOR NEW CLERK</w:t>
      </w:r>
    </w:p>
    <w:p>
      <w:pPr>
        <w:pStyle w:val="Normal"/>
        <w:bidi w:val="0"/>
        <w:jc w:val="both"/>
        <w:rPr/>
      </w:pPr>
      <w:r>
        <w:rPr/>
      </w:r>
    </w:p>
    <w:p>
      <w:pPr>
        <w:pStyle w:val="Normal"/>
        <w:bidi w:val="0"/>
        <w:jc w:val="left"/>
        <w:rPr>
          <w:b/>
          <w:b/>
          <w:bCs/>
        </w:rPr>
      </w:pPr>
      <w:r>
        <w:rPr>
          <w:b/>
          <w:bCs/>
        </w:rPr>
        <w:t>0069 - PROGRESS ON BANK ACCOUNT CHANGES, PAYMENTS MADE IN LAST MONTH &amp; OUTSTANDING PAYMENTS YET TO BE MADE -… &amp; PRECEPT BID 2024/5</w:t>
      </w:r>
    </w:p>
    <w:p>
      <w:pPr>
        <w:pStyle w:val="Normal"/>
        <w:bidi w:val="0"/>
        <w:jc w:val="left"/>
        <w:rPr/>
      </w:pPr>
      <w:r>
        <w:rPr/>
      </w:r>
    </w:p>
    <w:p>
      <w:pPr>
        <w:pStyle w:val="Normal"/>
        <w:bidi w:val="0"/>
        <w:jc w:val="left"/>
        <w:rPr/>
      </w:pPr>
      <w:r>
        <w:rPr>
          <w:rFonts w:eastAsia="Liberation Serif;Times New Roman" w:cs="Liberation Serif;Times New Roman"/>
          <w:b/>
          <w:bCs/>
        </w:rPr>
        <w:t xml:space="preserve">0070 </w:t>
      </w:r>
      <w:r>
        <w:rPr>
          <w:b/>
          <w:bCs/>
        </w:rPr>
        <w:t xml:space="preserve"> PC COUNCILLORS’ REPORTS AND VARIOUS ACTIONS ARISING (Members to note second sheet attached hereto - </w:t>
      </w:r>
      <w:r>
        <w:rPr>
          <w:b/>
          <w:bCs/>
        </w:rPr>
        <w:t>including Vote on Playground Tree Work</w:t>
      </w:r>
      <w:r>
        <w:rPr>
          <w:b/>
          <w:bCs/>
        </w:rPr>
        <w:t>)</w:t>
      </w:r>
    </w:p>
    <w:p>
      <w:pPr>
        <w:pStyle w:val="Normal"/>
        <w:bidi w:val="0"/>
        <w:jc w:val="left"/>
        <w:rPr/>
      </w:pPr>
      <w:r>
        <w:rPr/>
      </w:r>
    </w:p>
    <w:p>
      <w:pPr>
        <w:pStyle w:val="Normal"/>
        <w:bidi w:val="0"/>
        <w:jc w:val="left"/>
        <w:rPr>
          <w:b/>
          <w:b/>
          <w:bCs/>
        </w:rPr>
      </w:pPr>
      <w:r>
        <w:rPr>
          <w:b/>
          <w:bCs/>
        </w:rPr>
        <w:t>0071   OUTLINE PROGRAMME TOWARDS ELECTIONS 2ND MAY 2024 (Members to note second sheet attached hereto)</w:t>
      </w:r>
    </w:p>
    <w:p>
      <w:pPr>
        <w:pStyle w:val="Normal"/>
        <w:bidi w:val="0"/>
        <w:jc w:val="left"/>
        <w:rPr>
          <w:b/>
          <w:b/>
          <w:bCs/>
        </w:rPr>
      </w:pPr>
      <w:r>
        <w:rPr>
          <w:b/>
          <w:bCs/>
        </w:rPr>
      </w:r>
    </w:p>
    <w:p>
      <w:pPr>
        <w:pStyle w:val="Normal"/>
        <w:bidi w:val="0"/>
        <w:jc w:val="left"/>
        <w:rPr>
          <w:b/>
          <w:b/>
          <w:bCs/>
        </w:rPr>
      </w:pPr>
      <w:r>
        <w:rPr>
          <w:b/>
          <w:bCs/>
        </w:rPr>
        <w:t>0072 – CELEBRATION OF D-DAY 80 (6 JUNE) (SHEET ISSUED AT LAST MEETING)</w:t>
      </w:r>
    </w:p>
    <w:p>
      <w:pPr>
        <w:pStyle w:val="Normal"/>
        <w:bidi w:val="0"/>
        <w:jc w:val="left"/>
        <w:rPr>
          <w:b/>
          <w:b/>
          <w:bCs/>
        </w:rPr>
      </w:pPr>
      <w:r>
        <w:rPr>
          <w:b/>
          <w:bCs/>
        </w:rPr>
      </w:r>
    </w:p>
    <w:p>
      <w:pPr>
        <w:pStyle w:val="Normal"/>
        <w:bidi w:val="0"/>
        <w:jc w:val="left"/>
        <w:rPr/>
      </w:pPr>
      <w:r>
        <w:rPr>
          <w:rFonts w:eastAsia="Liberation Serif;Times New Roman" w:cs="Liberation Serif;Times New Roman"/>
          <w:b/>
          <w:bCs/>
        </w:rPr>
        <w:t xml:space="preserve">0073 - </w:t>
      </w:r>
      <w:r>
        <w:rPr>
          <w:b/>
          <w:bCs/>
        </w:rPr>
        <w:t xml:space="preserve">CORRESPONDENCE RECEIVED </w:t>
      </w:r>
    </w:p>
    <w:p>
      <w:pPr>
        <w:pStyle w:val="Normal"/>
        <w:bidi w:val="0"/>
        <w:jc w:val="left"/>
        <w:rPr>
          <w:b/>
          <w:b/>
          <w:bCs/>
        </w:rPr>
      </w:pPr>
      <w:r>
        <w:rPr>
          <w:b/>
          <w:bCs/>
        </w:rPr>
      </w:r>
    </w:p>
    <w:p>
      <w:pPr>
        <w:pStyle w:val="Normal"/>
        <w:bidi w:val="0"/>
        <w:jc w:val="left"/>
        <w:rPr>
          <w:b/>
          <w:b/>
          <w:bCs/>
        </w:rPr>
      </w:pPr>
      <w:r>
        <w:rPr>
          <w:b/>
          <w:bCs/>
        </w:rPr>
        <w:t>0074 -  PLANNING MATTERS RECEIVED (IF ANY)</w:t>
      </w:r>
    </w:p>
    <w:p>
      <w:pPr>
        <w:pStyle w:val="Normal"/>
        <w:bidi w:val="0"/>
        <w:jc w:val="left"/>
        <w:rPr>
          <w:b/>
          <w:b/>
          <w:bCs/>
        </w:rPr>
      </w:pPr>
      <w:r>
        <w:rPr>
          <w:b/>
          <w:bCs/>
        </w:rPr>
      </w:r>
    </w:p>
    <w:p>
      <w:pPr>
        <w:pStyle w:val="Normal"/>
        <w:bidi w:val="0"/>
        <w:jc w:val="left"/>
        <w:rPr/>
      </w:pPr>
      <w:r>
        <w:rPr>
          <w:rFonts w:eastAsia="NSimSun" w:cs="Arial"/>
          <w:b/>
          <w:bCs/>
          <w:color w:val="auto"/>
          <w:kern w:val="2"/>
          <w:sz w:val="24"/>
          <w:szCs w:val="24"/>
          <w:lang w:val="en-GB" w:eastAsia="zh-CN" w:bidi="hi-IN"/>
        </w:rPr>
        <w:t>0075 - P</w:t>
      </w:r>
      <w:r>
        <w:rPr>
          <w:b/>
          <w:bCs/>
        </w:rPr>
        <w:t xml:space="preserve">UBLIC PARTICIPATION ON ALL MATTERS </w:t>
      </w:r>
    </w:p>
    <w:p>
      <w:pPr>
        <w:pStyle w:val="Normal"/>
        <w:bidi w:val="0"/>
        <w:jc w:val="left"/>
        <w:rPr>
          <w:b/>
          <w:b/>
          <w:bCs/>
        </w:rPr>
      </w:pPr>
      <w:r>
        <w:rPr>
          <w:b/>
          <w:bCs/>
        </w:rPr>
      </w:r>
    </w:p>
    <w:p>
      <w:pPr>
        <w:pStyle w:val="Normal"/>
        <w:bidi w:val="0"/>
        <w:jc w:val="left"/>
        <w:rPr/>
      </w:pPr>
      <w:r>
        <w:rPr>
          <w:b/>
          <w:bCs/>
        </w:rPr>
        <w:t>0076 - NEXT MEETING - 13</w:t>
      </w:r>
      <w:r>
        <w:rPr>
          <w:b/>
          <w:bCs/>
          <w:vertAlign w:val="superscript"/>
        </w:rPr>
        <w:t>th</w:t>
      </w:r>
      <w:r>
        <w:rPr>
          <w:b/>
          <w:bCs/>
        </w:rPr>
        <w:t xml:space="preserve"> MARCH - AND LATER 2024 MEETINGS FOR POSTING ON BOARDS - (SEE SHEET 2 - MEMBERS ONLY)</w:t>
      </w:r>
    </w:p>
    <w:p>
      <w:pPr>
        <w:pStyle w:val="Normal"/>
        <w:bidi w:val="0"/>
        <w:jc w:val="left"/>
        <w:rPr>
          <w:b/>
          <w:b/>
          <w:bCs/>
        </w:rPr>
      </w:pPr>
      <w:r>
        <w:rPr>
          <w:b/>
          <w:bCs/>
        </w:rPr>
      </w:r>
    </w:p>
    <w:p>
      <w:pPr>
        <w:pStyle w:val="Normal"/>
        <w:bidi w:val="0"/>
        <w:jc w:val="left"/>
        <w:rPr>
          <w:b/>
          <w:b/>
          <w:bCs/>
        </w:rPr>
      </w:pPr>
      <w:r>
        <w:rPr>
          <w:b/>
          <w:bCs/>
        </w:rPr>
        <w:t>ACTIONS ARISING FROM EARLIER MEETINGS – FOR ALL)</w:t>
      </w:r>
    </w:p>
    <w:p>
      <w:pPr>
        <w:pStyle w:val="Normal"/>
        <w:bidi w:val="0"/>
        <w:jc w:val="left"/>
        <w:rPr/>
      </w:pPr>
      <w:r>
        <w:rPr/>
      </w:r>
    </w:p>
    <w:p>
      <w:pPr>
        <w:pStyle w:val="Normal"/>
        <w:bidi w:val="0"/>
        <w:jc w:val="left"/>
        <w:rPr>
          <w:b/>
          <w:b/>
          <w:bCs/>
        </w:rPr>
      </w:pPr>
      <w:r>
        <w:rPr>
          <w:b/>
          <w:bCs/>
        </w:rPr>
        <w:t>REF</w:t>
        <w:tab/>
        <w:t xml:space="preserve">    ACTIONS REQUIRED</w:t>
        <w:tab/>
        <w:tab/>
        <w:tab/>
        <w:tab/>
        <w:t>PROGRESS TO DATE</w:t>
      </w:r>
    </w:p>
    <w:p>
      <w:pPr>
        <w:pStyle w:val="Normal"/>
        <w:bidi w:val="0"/>
        <w:jc w:val="left"/>
        <w:rPr>
          <w:b/>
          <w:b/>
          <w:bCs/>
        </w:rPr>
      </w:pPr>
      <w:r>
        <w:rPr>
          <w:b/>
          <w:bCs/>
        </w:rPr>
      </w:r>
    </w:p>
    <w:p>
      <w:pPr>
        <w:pStyle w:val="Normal"/>
        <w:bidi w:val="0"/>
        <w:jc w:val="left"/>
        <w:rPr/>
      </w:pPr>
      <w:r>
        <w:rPr/>
        <w:t>109/23    Valley Footpath Works</w:t>
        <w:tab/>
        <w:tab/>
        <w:tab/>
        <w:tab/>
        <w:t>No reply from DC</w:t>
      </w:r>
    </w:p>
    <w:p>
      <w:pPr>
        <w:pStyle w:val="TextBody"/>
        <w:rPr/>
      </w:pPr>
      <w:r>
        <w:rPr/>
        <w:t>26/7 (7)  New List for Play Park</w:t>
        <w:tab/>
        <w:tab/>
        <w:tab/>
        <w:tab/>
        <w:t>LD?</w:t>
      </w:r>
    </w:p>
    <w:p>
      <w:pPr>
        <w:pStyle w:val="TextBody"/>
        <w:rPr/>
      </w:pPr>
      <w:r>
        <w:rPr/>
        <w:t>(17 Nov) Reply from Sovereign re Purchase of Land</w:t>
        <w:tab/>
        <w:t>In Abeyance</w:t>
      </w:r>
    </w:p>
    <w:p>
      <w:pPr>
        <w:pStyle w:val="TextBody"/>
        <w:rPr/>
      </w:pPr>
      <w:r>
        <w:rPr/>
        <w:t>Various   Bus Shelter at Reading Room</w:t>
        <w:tab/>
        <w:tab/>
        <w:tab/>
        <w:t>In Abeyance 24/5 Budget</w:t>
      </w:r>
    </w:p>
    <w:p>
      <w:pPr>
        <w:pStyle w:val="TextBody"/>
        <w:rPr/>
      </w:pPr>
      <w:r>
        <w:rPr/>
        <w:t>0026</w:t>
        <w:tab/>
        <w:t xml:space="preserve">   Play Park Safety Inspection (LD)</w:t>
      </w:r>
    </w:p>
    <w:p>
      <w:pPr>
        <w:pStyle w:val="TextBody"/>
        <w:rPr/>
      </w:pPr>
      <w:r>
        <w:rPr/>
        <w:t>0027</w:t>
        <w:tab/>
        <w:t xml:space="preserve">   Old Field Floodgate &amp; Sub A354 Drain</w:t>
        <w:tab/>
        <w:tab/>
        <w:t>In Abeyance pending Flood Report</w:t>
      </w:r>
    </w:p>
    <w:p>
      <w:pPr>
        <w:pStyle w:val="TextBody"/>
        <w:rPr/>
      </w:pPr>
      <w:r>
        <w:rPr/>
        <w:t>0031/0057 20/20 Letter to offer Village Hall (LD)</w:t>
      </w:r>
    </w:p>
    <w:p>
      <w:pPr>
        <w:pStyle w:val="TextBody"/>
        <w:rPr/>
      </w:pPr>
      <w:r>
        <w:rPr/>
        <w:t>0057</w:t>
        <w:tab/>
        <w:t xml:space="preserve">   Ownership of School Road &amp; Pothole </w:t>
        <w:tab/>
        <w:tab/>
        <w:t>Did Letter go (LD/Mullins)</w:t>
      </w:r>
    </w:p>
    <w:p>
      <w:pPr>
        <w:pStyle w:val="TextBody"/>
        <w:rPr/>
      </w:pPr>
      <w:r>
        <w:rPr/>
        <w:t>0058      Dangerous Stile on River Footpath</w:t>
        <w:tab/>
        <w:tab/>
        <w:tab/>
        <w:t>DC notified &amp; Duly Logged</w:t>
      </w:r>
    </w:p>
    <w:p>
      <w:pPr>
        <w:pStyle w:val="TextBody"/>
        <w:rPr/>
      </w:pPr>
      <w:r>
        <w:rPr/>
        <w:t>0058</w:t>
        <w:tab/>
        <w:t xml:space="preserve">   Tree Surgery in Playground</w:t>
        <w:tab/>
        <w:tab/>
        <w:tab/>
        <w:t xml:space="preserve">Secti. 211 Notification sent to TPO- </w:t>
        <w:tab/>
        <w:tab/>
        <w:tab/>
        <w:tab/>
        <w:tab/>
        <w:tab/>
        <w:tab/>
        <w:tab/>
        <w:tab/>
        <w:t>Mike Peate to do at £450 (to be voted)</w:t>
      </w:r>
    </w:p>
    <w:p>
      <w:pPr>
        <w:pStyle w:val="TextBody"/>
        <w:rPr/>
      </w:pPr>
      <w:r>
        <w:rPr/>
        <w:t>……</w:t>
      </w:r>
      <w:r>
        <w:rPr/>
        <w:t>.</w:t>
        <w:tab/>
        <w:t xml:space="preserve">   Defib</w:t>
      </w:r>
      <w:r>
        <w:rPr>
          <w:rFonts w:eastAsia="NSimSun" w:cs="Arial"/>
          <w:color w:val="auto"/>
          <w:kern w:val="2"/>
          <w:sz w:val="24"/>
          <w:szCs w:val="24"/>
          <w:lang w:val="en-GB" w:eastAsia="zh-CN" w:bidi="hi-IN"/>
        </w:rPr>
        <w:t>rillator (AH-W?)</w:t>
      </w:r>
    </w:p>
    <w:p>
      <w:pPr>
        <w:pStyle w:val="TextBody"/>
        <w:rPr/>
      </w:pPr>
      <w:r>
        <w:rPr/>
        <w:t>0058       CSW ( 3 Letters to DC, Sidwick &amp; No Warning    Sidwick has replied with a “Wait Out”?</w:t>
      </w:r>
    </w:p>
    <w:p>
      <w:pPr>
        <w:pStyle w:val="TextBody"/>
        <w:rPr/>
      </w:pPr>
      <w:r>
        <w:rPr/>
        <w:tab/>
        <w:t xml:space="preserve">   re VSI removals (LD)</w:t>
        <w:tab/>
        <w:tab/>
        <w:tab/>
        <w:tab/>
      </w:r>
      <w:r>
        <w:rPr/>
        <w:t>No DC Reply as at 14 Feb?</w:t>
      </w:r>
    </w:p>
    <w:p>
      <w:pPr>
        <w:pStyle w:val="TextBody"/>
        <w:rPr/>
      </w:pPr>
      <w:r>
        <w:rPr/>
        <w:t>……</w:t>
      </w:r>
      <w:r>
        <w:rPr/>
        <w:t xml:space="preserve">. ..  </w:t>
      </w:r>
      <w:r>
        <w:rPr/>
        <w:t>Refresh Clerk’s Cabinet</w:t>
        <w:tab/>
        <w:tab/>
        <w:tab/>
        <w:tab/>
        <w:t>Done and now held by JRT</w:t>
      </w:r>
    </w:p>
    <w:p>
      <w:pPr>
        <w:pStyle w:val="TextBody"/>
        <w:rPr>
          <w:b/>
          <w:b/>
          <w:bCs/>
        </w:rPr>
      </w:pPr>
      <w:r>
        <w:rPr>
          <w:b/>
          <w:bCs/>
        </w:rPr>
        <w:t>OUTLINE DETAILS OF THE 2024 ELECTION PROCESS</w:t>
      </w:r>
    </w:p>
    <w:p>
      <w:pPr>
        <w:pStyle w:val="TextBody"/>
        <w:rPr>
          <w:b w:val="false"/>
          <w:b w:val="false"/>
          <w:bCs w:val="false"/>
        </w:rPr>
      </w:pPr>
      <w:r>
        <w:rPr>
          <w:b w:val="false"/>
          <w:bCs w:val="false"/>
        </w:rPr>
        <w:t>Possible Door Drop Letter to ensure widest publicity or web site in lieu?  Election Date to be fol</w:t>
      </w:r>
      <w:r>
        <w:rPr>
          <w:b w:val="false"/>
          <w:bCs w:val="false"/>
        </w:rPr>
        <w:t>l</w:t>
      </w:r>
      <w:r>
        <w:rPr>
          <w:b w:val="false"/>
          <w:bCs w:val="false"/>
        </w:rPr>
        <w:t>owed by p Annual Meeting (as this sets up Key Appoin</w:t>
      </w:r>
      <w:r>
        <w:rPr>
          <w:b w:val="false"/>
          <w:bCs w:val="false"/>
        </w:rPr>
        <w:t>t</w:t>
      </w:r>
      <w:r>
        <w:rPr>
          <w:b w:val="false"/>
          <w:bCs w:val="false"/>
        </w:rPr>
        <w:t xml:space="preserve">ments.  New Forms on line by mid Feb </w:t>
      </w:r>
    </w:p>
    <w:p>
      <w:pPr>
        <w:pStyle w:val="TextBody"/>
        <w:rPr>
          <w:b w:val="false"/>
          <w:b w:val="false"/>
          <w:bCs w:val="false"/>
        </w:rPr>
      </w:pPr>
      <w:r>
        <w:rPr>
          <w:b w:val="false"/>
          <w:bCs w:val="false"/>
        </w:rPr>
        <w:t>11 March – Notification of Election</w:t>
      </w:r>
    </w:p>
    <w:p>
      <w:pPr>
        <w:pStyle w:val="TextBody"/>
        <w:spacing w:before="0" w:after="140"/>
        <w:rPr/>
      </w:pPr>
      <w:r>
        <w:rPr/>
        <w:t>5 Apr - Deadline for Receipt of Nominations (delivery by Hand to Blandford etc).  7 or less will enable Auto Selection and thus avoid the need for Election being held in the Parish.</w:t>
      </w:r>
    </w:p>
    <w:p>
      <w:pPr>
        <w:pStyle w:val="TextBody"/>
        <w:spacing w:before="0" w:after="140"/>
        <w:rPr/>
      </w:pPr>
      <w:r>
        <w:rPr/>
      </w:r>
    </w:p>
    <w:p>
      <w:pPr>
        <w:pStyle w:val="TextBody"/>
        <w:spacing w:before="0" w:after="140"/>
        <w:rPr>
          <w:b/>
          <w:b/>
          <w:bCs/>
        </w:rPr>
      </w:pPr>
      <w:r>
        <w:rPr>
          <w:b/>
          <w:bCs/>
        </w:rPr>
        <w:t>PROPOSED 2024 MEETINGS FOR PUBLICATION ON PARISH NOTICE BOARDS</w:t>
      </w:r>
    </w:p>
    <w:p>
      <w:pPr>
        <w:pStyle w:val="TextBody"/>
        <w:spacing w:before="0" w:after="140"/>
        <w:rPr>
          <w:b w:val="false"/>
          <w:b w:val="false"/>
          <w:bCs w:val="false"/>
        </w:rPr>
      </w:pPr>
      <w:r>
        <w:rPr>
          <w:b w:val="false"/>
          <w:bCs w:val="false"/>
        </w:rPr>
        <w:t>10 APR, 8 MAY (INCL. ANNUAL &amp; AGM) 12 JUNE, 10 JULY, (AUG – NIL), 11 SEP, 9 OCT, 13 NOV …..    AND 11 DEC (?)</w:t>
      </w:r>
    </w:p>
    <w:p>
      <w:pPr>
        <w:pStyle w:val="TextBody"/>
        <w:spacing w:before="0" w:after="140"/>
        <w:rPr/>
      </w:pPr>
      <w:r>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Times New Roman" w:hAnsi="Liberation Serif;Times New Roman"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LibreOffice/7.2.0.4$Windows_X86_64 LibreOffice_project/9a9c6381e3f7a62afc1329bd359cc48accb6435b</Application>
  <AppVersion>15.0000</AppVersion>
  <Pages>2</Pages>
  <Words>664</Words>
  <Characters>3190</Characters>
  <CharactersWithSpaces>3917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2023-12-07T06:31:59Z</dcterms:created>
  <dc:creator/>
  <dc:description/>
  <dc:language>en-GB</dc:language>
  <cp:lastModifiedBy/>
  <cp:lastPrinted>2024-02-05T11:46:00Z</cp:lastPrinted>
  <dcterms:modified xsi:type="dcterms:W3CDTF">2024-02-14T10:23:55Z</dcterms:modified>
  <cp:revision>8</cp:revision>
  <dc:subject/>
  <dc:title/>
</cp:coreProperties>
</file>